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1" w:rsidRDefault="007065C1" w:rsidP="00036C97">
      <w:pPr>
        <w:spacing w:after="0" w:line="240" w:lineRule="auto"/>
        <w:jc w:val="center"/>
        <w:rPr>
          <w:sz w:val="28"/>
          <w:u w:val="single"/>
        </w:rPr>
      </w:pPr>
      <w:r w:rsidRPr="007065C1">
        <w:rPr>
          <w:sz w:val="28"/>
          <w:u w:val="single"/>
        </w:rPr>
        <w:t>Fowey Class Home Learning Activities</w:t>
      </w:r>
      <w:r w:rsidR="004F591F">
        <w:rPr>
          <w:sz w:val="28"/>
          <w:u w:val="single"/>
        </w:rPr>
        <w:t xml:space="preserve"> – Tasks 9</w:t>
      </w:r>
    </w:p>
    <w:p w:rsidR="00036C97" w:rsidRDefault="00036C97" w:rsidP="00036C97">
      <w:pPr>
        <w:spacing w:after="0" w:line="240" w:lineRule="auto"/>
        <w:jc w:val="center"/>
        <w:rPr>
          <w:sz w:val="28"/>
        </w:rPr>
      </w:pPr>
    </w:p>
    <w:p w:rsidR="00AE3F5E" w:rsidRDefault="008E5E81" w:rsidP="007065C1">
      <w:pPr>
        <w:spacing w:after="0" w:line="240" w:lineRule="auto"/>
        <w:rPr>
          <w:sz w:val="28"/>
        </w:rPr>
      </w:pPr>
      <w:r>
        <w:rPr>
          <w:sz w:val="28"/>
        </w:rPr>
        <w:t>Hi</w:t>
      </w:r>
      <w:r w:rsidR="001E4378">
        <w:rPr>
          <w:sz w:val="28"/>
        </w:rPr>
        <w:t xml:space="preserve"> </w:t>
      </w:r>
      <w:r w:rsidR="006A56E1">
        <w:rPr>
          <w:sz w:val="28"/>
        </w:rPr>
        <w:t>everyone.</w:t>
      </w:r>
      <w:r w:rsidR="001D41E9">
        <w:rPr>
          <w:sz w:val="28"/>
        </w:rPr>
        <w:t xml:space="preserve"> </w:t>
      </w:r>
      <w:r w:rsidR="00AE3F5E">
        <w:rPr>
          <w:sz w:val="28"/>
        </w:rPr>
        <w:t xml:space="preserve"> </w:t>
      </w:r>
      <w:r>
        <w:rPr>
          <w:sz w:val="28"/>
        </w:rPr>
        <w:t>Despite the poor weather we’ve had, I hope you have made the most of it</w:t>
      </w:r>
      <w:r w:rsidR="001E4378">
        <w:rPr>
          <w:sz w:val="28"/>
        </w:rPr>
        <w:t xml:space="preserve">.  </w:t>
      </w:r>
      <w:r>
        <w:rPr>
          <w:sz w:val="28"/>
        </w:rPr>
        <w:t>We’ve been very busy in school and have completed our topic based upon the film ‘Jumanji’ from 1995.  Stay safe and look after one another.</w:t>
      </w:r>
    </w:p>
    <w:p w:rsidR="0083114C" w:rsidRDefault="00AE3F5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04581E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Year 6 Revision Book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>Reading –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AE69CD">
        <w:rPr>
          <w:sz w:val="28"/>
        </w:rPr>
        <w:t>34</w:t>
      </w:r>
      <w:r w:rsidR="00FE37DA">
        <w:rPr>
          <w:sz w:val="28"/>
        </w:rPr>
        <w:t>/</w:t>
      </w:r>
      <w:r w:rsidR="00AE69CD">
        <w:rPr>
          <w:sz w:val="28"/>
        </w:rPr>
        <w:t>35</w:t>
      </w:r>
      <w:r w:rsidR="009D2F4A">
        <w:rPr>
          <w:sz w:val="28"/>
        </w:rPr>
        <w:t xml:space="preserve"> (</w:t>
      </w:r>
      <w:r w:rsidR="00AE69CD">
        <w:rPr>
          <w:sz w:val="28"/>
        </w:rPr>
        <w:t>non-</w:t>
      </w:r>
      <w:r w:rsidR="00FE37DA">
        <w:rPr>
          <w:sz w:val="28"/>
        </w:rPr>
        <w:t>fiction</w:t>
      </w:r>
      <w:r w:rsidR="00CF7422">
        <w:rPr>
          <w:sz w:val="28"/>
        </w:rPr>
        <w:t>)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Maths – page </w:t>
      </w:r>
      <w:r w:rsidR="00AE69CD">
        <w:rPr>
          <w:sz w:val="28"/>
        </w:rPr>
        <w:t>25</w:t>
      </w:r>
      <w:r>
        <w:rPr>
          <w:sz w:val="28"/>
        </w:rPr>
        <w:t xml:space="preserve"> and page</w:t>
      </w:r>
      <w:r w:rsidR="00FE37DA">
        <w:rPr>
          <w:sz w:val="28"/>
        </w:rPr>
        <w:t xml:space="preserve"> </w:t>
      </w:r>
      <w:r w:rsidR="00AE69CD">
        <w:rPr>
          <w:sz w:val="28"/>
        </w:rPr>
        <w:t>38</w:t>
      </w:r>
    </w:p>
    <w:p w:rsidR="00507648" w:rsidRPr="0004581E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>SPAG – page</w:t>
      </w:r>
      <w:r w:rsidR="00F9079D">
        <w:rPr>
          <w:sz w:val="28"/>
        </w:rPr>
        <w:t>s</w:t>
      </w:r>
      <w:r>
        <w:rPr>
          <w:sz w:val="28"/>
        </w:rPr>
        <w:t xml:space="preserve"> </w:t>
      </w:r>
      <w:r w:rsidR="00AE69CD">
        <w:rPr>
          <w:sz w:val="28"/>
        </w:rPr>
        <w:t>17</w:t>
      </w:r>
      <w:r>
        <w:rPr>
          <w:sz w:val="28"/>
        </w:rPr>
        <w:t>, page</w:t>
      </w:r>
      <w:r w:rsidR="00FE37DA">
        <w:rPr>
          <w:sz w:val="28"/>
        </w:rPr>
        <w:t xml:space="preserve"> </w:t>
      </w:r>
      <w:r w:rsidR="00AE69CD">
        <w:rPr>
          <w:sz w:val="28"/>
        </w:rPr>
        <w:t>58/59</w:t>
      </w:r>
      <w:r>
        <w:rPr>
          <w:sz w:val="28"/>
        </w:rPr>
        <w:t xml:space="preserve"> and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AE69CD">
        <w:rPr>
          <w:sz w:val="28"/>
        </w:rPr>
        <w:t>94</w:t>
      </w:r>
      <w:r w:rsidR="00FE37DA">
        <w:rPr>
          <w:sz w:val="28"/>
        </w:rPr>
        <w:t>/</w:t>
      </w:r>
      <w:r w:rsidR="00AE69CD">
        <w:rPr>
          <w:sz w:val="28"/>
        </w:rPr>
        <w:t>95</w:t>
      </w:r>
    </w:p>
    <w:p w:rsidR="0004581E" w:rsidRDefault="0004581E" w:rsidP="007065C1">
      <w:pPr>
        <w:spacing w:after="0" w:line="240" w:lineRule="auto"/>
        <w:rPr>
          <w:sz w:val="28"/>
          <w:u w:val="single"/>
        </w:rPr>
      </w:pPr>
    </w:p>
    <w:p w:rsidR="00BE308F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Year 5 and 6 </w:t>
      </w:r>
      <w:r w:rsidR="00BE308F">
        <w:rPr>
          <w:sz w:val="28"/>
          <w:u w:val="single"/>
        </w:rPr>
        <w:t>Project</w:t>
      </w:r>
    </w:p>
    <w:p w:rsidR="00BE308F" w:rsidRPr="00BE308F" w:rsidRDefault="00755687" w:rsidP="007065C1">
      <w:pPr>
        <w:spacing w:after="0" w:line="240" w:lineRule="auto"/>
        <w:rPr>
          <w:sz w:val="28"/>
        </w:rPr>
      </w:pPr>
      <w:r>
        <w:rPr>
          <w:sz w:val="28"/>
        </w:rPr>
        <w:t>T</w:t>
      </w:r>
      <w:r w:rsidR="00FE2A32">
        <w:rPr>
          <w:sz w:val="28"/>
        </w:rPr>
        <w:t>his week</w:t>
      </w:r>
      <w:r>
        <w:rPr>
          <w:sz w:val="28"/>
        </w:rPr>
        <w:t xml:space="preserve">’s project </w:t>
      </w:r>
      <w:r w:rsidR="00BE308F">
        <w:rPr>
          <w:sz w:val="28"/>
        </w:rPr>
        <w:t xml:space="preserve">is </w:t>
      </w:r>
      <w:r w:rsidR="006C1A65">
        <w:rPr>
          <w:sz w:val="28"/>
        </w:rPr>
        <w:t xml:space="preserve">about </w:t>
      </w:r>
      <w:r w:rsidR="008E5E81">
        <w:rPr>
          <w:sz w:val="28"/>
        </w:rPr>
        <w:t>a film or fictional programme of your choice</w:t>
      </w:r>
      <w:r w:rsidR="00036C97">
        <w:rPr>
          <w:sz w:val="28"/>
        </w:rPr>
        <w:t>.</w:t>
      </w:r>
      <w:r w:rsidR="00281E6A">
        <w:rPr>
          <w:sz w:val="28"/>
        </w:rPr>
        <w:t xml:space="preserve">  You will be using different skills, including</w:t>
      </w:r>
      <w:r w:rsidR="008E5E81">
        <w:rPr>
          <w:sz w:val="28"/>
        </w:rPr>
        <w:t xml:space="preserve"> observation,</w:t>
      </w:r>
      <w:r w:rsidR="00281E6A">
        <w:rPr>
          <w:sz w:val="28"/>
        </w:rPr>
        <w:t xml:space="preserve"> </w:t>
      </w:r>
      <w:r w:rsidR="008E5E81">
        <w:rPr>
          <w:sz w:val="28"/>
        </w:rPr>
        <w:t xml:space="preserve">research, </w:t>
      </w:r>
      <w:r w:rsidR="00281E6A">
        <w:rPr>
          <w:sz w:val="28"/>
        </w:rPr>
        <w:t>writing, maths and creativity.</w:t>
      </w:r>
      <w:r w:rsidR="004B0204">
        <w:rPr>
          <w:sz w:val="28"/>
        </w:rPr>
        <w:t xml:space="preserve"> </w:t>
      </w:r>
      <w:r w:rsidR="00A11BD5">
        <w:rPr>
          <w:sz w:val="28"/>
        </w:rPr>
        <w:t xml:space="preserve"> </w:t>
      </w:r>
      <w:r w:rsidR="00036C97">
        <w:rPr>
          <w:sz w:val="28"/>
        </w:rPr>
        <w:t>As usual, y</w:t>
      </w:r>
      <w:r>
        <w:rPr>
          <w:sz w:val="28"/>
        </w:rPr>
        <w:t>ou can create a presentation (written,</w:t>
      </w:r>
      <w:r w:rsidR="00FE2A32">
        <w:rPr>
          <w:sz w:val="28"/>
        </w:rPr>
        <w:t xml:space="preserve"> display</w:t>
      </w:r>
      <w:r w:rsidR="00BE308F">
        <w:rPr>
          <w:sz w:val="28"/>
        </w:rPr>
        <w:t xml:space="preserve"> or </w:t>
      </w:r>
      <w:r w:rsidR="0040607E">
        <w:rPr>
          <w:sz w:val="28"/>
        </w:rPr>
        <w:t>PowerPoint</w:t>
      </w:r>
      <w:r>
        <w:rPr>
          <w:sz w:val="28"/>
        </w:rPr>
        <w:t>) to show what you have done.</w:t>
      </w:r>
      <w:r w:rsidR="008E5E81">
        <w:rPr>
          <w:sz w:val="28"/>
        </w:rPr>
        <w:t xml:space="preserve">  It would be great to see what you have done, so I can share it with your classmates in school.</w:t>
      </w:r>
    </w:p>
    <w:p w:rsidR="00BE308F" w:rsidRPr="00BE308F" w:rsidRDefault="00BE308F" w:rsidP="007065C1">
      <w:pPr>
        <w:spacing w:after="0" w:line="240" w:lineRule="auto"/>
        <w:rPr>
          <w:sz w:val="28"/>
        </w:rPr>
      </w:pPr>
    </w:p>
    <w:p w:rsidR="007065C1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Reading</w:t>
      </w:r>
    </w:p>
    <w:p w:rsidR="007711FC" w:rsidRDefault="00731430" w:rsidP="007065C1">
      <w:pPr>
        <w:spacing w:after="0" w:line="240" w:lineRule="auto"/>
        <w:rPr>
          <w:sz w:val="28"/>
        </w:rPr>
      </w:pPr>
      <w:r>
        <w:rPr>
          <w:sz w:val="28"/>
        </w:rPr>
        <w:t>“</w:t>
      </w:r>
      <w:r w:rsidR="00BA1D96">
        <w:rPr>
          <w:sz w:val="28"/>
        </w:rPr>
        <w:t>A book is like a garden, carried in the pocket.” – Chinese proverb</w:t>
      </w:r>
      <w:r>
        <w:rPr>
          <w:sz w:val="28"/>
        </w:rPr>
        <w:t>.</w:t>
      </w:r>
    </w:p>
    <w:p w:rsidR="00281E6A" w:rsidRDefault="00281E6A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Spelling</w:t>
      </w:r>
    </w:p>
    <w:p w:rsidR="00CA3C59" w:rsidRDefault="005771A1" w:rsidP="007065C1">
      <w:pPr>
        <w:spacing w:after="0" w:line="240" w:lineRule="auto"/>
        <w:rPr>
          <w:sz w:val="28"/>
        </w:rPr>
      </w:pPr>
      <w:r>
        <w:rPr>
          <w:sz w:val="28"/>
        </w:rPr>
        <w:t>Only eight children at home have attempted this week’s spelling assignment.  It is vital that children continue to learn and practise</w:t>
      </w:r>
      <w:r w:rsidR="008B4C87">
        <w:rPr>
          <w:sz w:val="28"/>
        </w:rPr>
        <w:t xml:space="preserve"> </w:t>
      </w:r>
      <w:r>
        <w:rPr>
          <w:sz w:val="28"/>
        </w:rPr>
        <w:t xml:space="preserve">their </w:t>
      </w:r>
      <w:r w:rsidR="008B4C87">
        <w:rPr>
          <w:sz w:val="28"/>
        </w:rPr>
        <w:t xml:space="preserve">spelling </w:t>
      </w:r>
      <w:r w:rsidR="00AA1760">
        <w:rPr>
          <w:sz w:val="28"/>
        </w:rPr>
        <w:t>patterns</w:t>
      </w:r>
      <w:r w:rsidR="008B4C87">
        <w:rPr>
          <w:sz w:val="28"/>
        </w:rPr>
        <w:t xml:space="preserve"> </w:t>
      </w:r>
      <w:r>
        <w:rPr>
          <w:sz w:val="28"/>
        </w:rPr>
        <w:t>to buil</w:t>
      </w:r>
      <w:r w:rsidR="00C92A69">
        <w:rPr>
          <w:sz w:val="28"/>
        </w:rPr>
        <w:t>d them into confident and competent</w:t>
      </w:r>
      <w:r>
        <w:rPr>
          <w:sz w:val="28"/>
        </w:rPr>
        <w:t xml:space="preserve"> writers.  I</w:t>
      </w:r>
      <w:r w:rsidR="008B4C87">
        <w:rPr>
          <w:sz w:val="28"/>
        </w:rPr>
        <w:t xml:space="preserve"> create n</w:t>
      </w:r>
      <w:r w:rsidR="00D704BD">
        <w:rPr>
          <w:sz w:val="28"/>
        </w:rPr>
        <w:t>ew assi</w:t>
      </w:r>
      <w:r w:rsidR="00447EB0">
        <w:rPr>
          <w:sz w:val="28"/>
        </w:rPr>
        <w:t>gnments</w:t>
      </w:r>
      <w:r w:rsidR="00C35A33">
        <w:rPr>
          <w:sz w:val="28"/>
        </w:rPr>
        <w:t xml:space="preserve"> every week</w:t>
      </w:r>
      <w:r>
        <w:rPr>
          <w:sz w:val="28"/>
        </w:rPr>
        <w:t xml:space="preserve"> to help develop the children’s understanding</w:t>
      </w:r>
      <w:r w:rsidR="00AA1760">
        <w:rPr>
          <w:sz w:val="28"/>
        </w:rPr>
        <w:t>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Writing</w:t>
      </w:r>
    </w:p>
    <w:p w:rsidR="001D2BAB" w:rsidRPr="006850D0" w:rsidRDefault="00B94833" w:rsidP="006850D0">
      <w:pPr>
        <w:spacing w:after="0" w:line="240" w:lineRule="auto"/>
        <w:rPr>
          <w:sz w:val="28"/>
        </w:rPr>
      </w:pPr>
      <w:r>
        <w:rPr>
          <w:sz w:val="28"/>
        </w:rPr>
        <w:t>Firstly,</w:t>
      </w:r>
      <w:r w:rsidR="006850D0">
        <w:rPr>
          <w:sz w:val="28"/>
        </w:rPr>
        <w:t xml:space="preserve"> you will need to p</w:t>
      </w:r>
      <w:r w:rsidR="006850D0" w:rsidRPr="006850D0">
        <w:rPr>
          <w:sz w:val="28"/>
        </w:rPr>
        <w:t>ick a suitably aged film or programme to watch as the basis of your activities – ideally an adventure story</w:t>
      </w:r>
      <w:r w:rsidR="00D0363C" w:rsidRPr="006850D0">
        <w:rPr>
          <w:sz w:val="28"/>
        </w:rPr>
        <w:t>.</w:t>
      </w:r>
      <w:r w:rsidR="006850D0" w:rsidRPr="006850D0">
        <w:rPr>
          <w:sz w:val="28"/>
        </w:rPr>
        <w:t xml:space="preserve">  Watch the film and complete the following tasks:</w:t>
      </w:r>
    </w:p>
    <w:p w:rsidR="007711FC" w:rsidRDefault="006850D0" w:rsidP="00D02A6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Create a story map that details the main events of the film.  Your story map needs to be writing that explains the opening, build-up, dilemma, resolution and ending.  You may also include pictures.</w:t>
      </w:r>
    </w:p>
    <w:p w:rsidR="006850D0" w:rsidRDefault="006850D0" w:rsidP="00D02A6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Write a detailed description of a main character.  Use interesting vocabulary to describe their behaviour, personality, appearance, and way they move and speak.</w:t>
      </w:r>
    </w:p>
    <w:p w:rsidR="00D02A64" w:rsidRDefault="006850D0" w:rsidP="00D02A6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Create an alternative setting for the story to take place</w:t>
      </w:r>
      <w:r w:rsidR="00E212BC">
        <w:rPr>
          <w:sz w:val="28"/>
        </w:rPr>
        <w:t>.</w:t>
      </w:r>
      <w:r>
        <w:rPr>
          <w:sz w:val="28"/>
        </w:rPr>
        <w:t xml:space="preserve">  Explain how the events would be altered (e.g. different dilemmas, mode of tran</w:t>
      </w:r>
      <w:r w:rsidR="006062A2">
        <w:rPr>
          <w:sz w:val="28"/>
        </w:rPr>
        <w:t>sport, meet different people) if</w:t>
      </w:r>
      <w:bookmarkStart w:id="0" w:name="_GoBack"/>
      <w:bookmarkEnd w:id="0"/>
      <w:r>
        <w:rPr>
          <w:sz w:val="28"/>
        </w:rPr>
        <w:t xml:space="preserve"> the story took place in the new setting.</w:t>
      </w:r>
    </w:p>
    <w:p w:rsidR="006850D0" w:rsidRPr="00D02A64" w:rsidRDefault="006850D0" w:rsidP="00D02A6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Create an alternative ending for the story.  Think about how else the dilemma could have been resolved and what else could have happened to the characters.</w:t>
      </w:r>
    </w:p>
    <w:p w:rsidR="00D02A64" w:rsidRPr="00D02A64" w:rsidRDefault="00D02A64" w:rsidP="00D02A64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Maths</w:t>
      </w:r>
    </w:p>
    <w:p w:rsidR="00BE7C42" w:rsidRDefault="00B94833" w:rsidP="007065C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Continue to practise </w:t>
      </w:r>
      <w:r w:rsidR="0027631C">
        <w:rPr>
          <w:sz w:val="28"/>
        </w:rPr>
        <w:t>the four operations</w:t>
      </w:r>
      <w:r>
        <w:rPr>
          <w:sz w:val="28"/>
        </w:rPr>
        <w:t>.</w:t>
      </w:r>
      <w:r w:rsidR="0027631C">
        <w:rPr>
          <w:sz w:val="28"/>
        </w:rPr>
        <w:t xml:space="preserve">  </w:t>
      </w:r>
      <w:r>
        <w:rPr>
          <w:sz w:val="28"/>
        </w:rPr>
        <w:t>U</w:t>
      </w:r>
      <w:r w:rsidR="0027631C">
        <w:rPr>
          <w:sz w:val="28"/>
        </w:rPr>
        <w:t>se playing card, dice or your number spinner to generate random numbers.  Use these numbers to practise colum</w:t>
      </w:r>
      <w:r>
        <w:rPr>
          <w:sz w:val="28"/>
        </w:rPr>
        <w:t>n addition (adding two or more 6</w:t>
      </w:r>
      <w:r w:rsidR="0027631C">
        <w:rPr>
          <w:sz w:val="28"/>
        </w:rPr>
        <w:t>-digit</w:t>
      </w:r>
      <w:r>
        <w:rPr>
          <w:sz w:val="28"/>
        </w:rPr>
        <w:t xml:space="preserve"> numbers), column subtraction (7</w:t>
      </w:r>
      <w:r w:rsidR="0027631C">
        <w:rPr>
          <w:sz w:val="28"/>
        </w:rPr>
        <w:t>-digit subtract</w:t>
      </w:r>
      <w:r>
        <w:rPr>
          <w:sz w:val="28"/>
        </w:rPr>
        <w:t xml:space="preserve"> two</w:t>
      </w:r>
      <w:r w:rsidR="0027631C">
        <w:rPr>
          <w:sz w:val="28"/>
        </w:rPr>
        <w:t xml:space="preserve"> 5-digit</w:t>
      </w:r>
      <w:r>
        <w:rPr>
          <w:sz w:val="28"/>
        </w:rPr>
        <w:t xml:space="preserve"> numbers</w:t>
      </w:r>
      <w:r w:rsidR="0027631C">
        <w:rPr>
          <w:sz w:val="28"/>
        </w:rPr>
        <w:t>), compact multiplic</w:t>
      </w:r>
      <w:r>
        <w:rPr>
          <w:sz w:val="28"/>
        </w:rPr>
        <w:t>ation (3-digit multiplied by a 2-or 3</w:t>
      </w:r>
      <w:r w:rsidR="0027631C">
        <w:rPr>
          <w:sz w:val="28"/>
        </w:rPr>
        <w:t>-digit number) and bus shelter division (</w:t>
      </w:r>
      <w:r w:rsidR="00871918">
        <w:rPr>
          <w:sz w:val="28"/>
        </w:rPr>
        <w:t xml:space="preserve">3-or 4-digit </w:t>
      </w:r>
      <w:r>
        <w:rPr>
          <w:sz w:val="28"/>
        </w:rPr>
        <w:t>divided by a number less than 50</w:t>
      </w:r>
      <w:r w:rsidR="00871918">
        <w:rPr>
          <w:sz w:val="28"/>
        </w:rPr>
        <w:t xml:space="preserve"> showing the remainder as a fraction)</w:t>
      </w:r>
      <w:r w:rsidR="0027631C">
        <w:rPr>
          <w:sz w:val="28"/>
        </w:rPr>
        <w:t>.</w:t>
      </w:r>
    </w:p>
    <w:p w:rsidR="00B94833" w:rsidRDefault="00B94833" w:rsidP="007065C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Calculate all the squared numbers from 1 to 15.</w:t>
      </w:r>
    </w:p>
    <w:p w:rsidR="00B94833" w:rsidRPr="00B94833" w:rsidRDefault="00B94833" w:rsidP="00B94833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Calculate all the cubed numbers from 1 to 15.</w:t>
      </w:r>
    </w:p>
    <w:p w:rsidR="00C064A7" w:rsidRPr="007E3A6E" w:rsidRDefault="00C92A69" w:rsidP="007065C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Only six children from home </w:t>
      </w:r>
      <w:r w:rsidR="005F7689">
        <w:rPr>
          <w:sz w:val="28"/>
        </w:rPr>
        <w:t>access</w:t>
      </w:r>
      <w:r>
        <w:rPr>
          <w:sz w:val="28"/>
        </w:rPr>
        <w:t>ed</w:t>
      </w:r>
      <w:r w:rsidR="00AA1760">
        <w:rPr>
          <w:sz w:val="28"/>
        </w:rPr>
        <w:t xml:space="preserve"> </w:t>
      </w:r>
      <w:proofErr w:type="spellStart"/>
      <w:r w:rsidR="00AA1760">
        <w:rPr>
          <w:sz w:val="28"/>
        </w:rPr>
        <w:t>TTRockstars</w:t>
      </w:r>
      <w:proofErr w:type="spellEnd"/>
      <w:r>
        <w:rPr>
          <w:sz w:val="28"/>
        </w:rPr>
        <w:t xml:space="preserve"> last week</w:t>
      </w:r>
      <w:r w:rsidR="00FC635B">
        <w:rPr>
          <w:sz w:val="28"/>
        </w:rPr>
        <w:t>.</w:t>
      </w:r>
      <w:r w:rsidR="005F7689">
        <w:rPr>
          <w:sz w:val="28"/>
        </w:rPr>
        <w:t xml:space="preserve">  Fluency</w:t>
      </w:r>
      <w:r>
        <w:rPr>
          <w:sz w:val="28"/>
        </w:rPr>
        <w:t xml:space="preserve"> and recognition of number patterns of crucial for deepening a child’s understanding of more complex mathematical concepts.</w:t>
      </w:r>
    </w:p>
    <w:p w:rsidR="00F34D97" w:rsidRDefault="00F34D97" w:rsidP="007065C1">
      <w:pPr>
        <w:spacing w:after="0" w:line="240" w:lineRule="auto"/>
        <w:rPr>
          <w:sz w:val="28"/>
        </w:rPr>
      </w:pPr>
    </w:p>
    <w:p w:rsidR="00D92DC6" w:rsidRPr="00D92DC6" w:rsidRDefault="00D92DC6" w:rsidP="007065C1">
      <w:pPr>
        <w:spacing w:after="0" w:line="240" w:lineRule="auto"/>
        <w:rPr>
          <w:sz w:val="28"/>
          <w:u w:val="single"/>
        </w:rPr>
      </w:pPr>
      <w:r w:rsidRPr="00D92DC6">
        <w:rPr>
          <w:sz w:val="28"/>
          <w:u w:val="single"/>
        </w:rPr>
        <w:t>Art and Design</w:t>
      </w:r>
    </w:p>
    <w:p w:rsidR="000C3109" w:rsidRDefault="00F27C4B" w:rsidP="007065C1">
      <w:pPr>
        <w:spacing w:after="0" w:line="240" w:lineRule="auto"/>
        <w:rPr>
          <w:sz w:val="28"/>
        </w:rPr>
      </w:pPr>
      <w:r>
        <w:rPr>
          <w:sz w:val="28"/>
        </w:rPr>
        <w:t>Don’t forget it is Father’s Day on Sunday 21</w:t>
      </w:r>
      <w:r w:rsidRPr="00F27C4B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="00681052">
        <w:rPr>
          <w:sz w:val="28"/>
        </w:rPr>
        <w:t>June –</w:t>
      </w:r>
      <w:r>
        <w:rPr>
          <w:sz w:val="28"/>
        </w:rPr>
        <w:t xml:space="preserve"> why not make a homemade card for a special person</w:t>
      </w:r>
      <w:r w:rsidR="002D22C9">
        <w:rPr>
          <w:sz w:val="28"/>
        </w:rPr>
        <w:t>.</w:t>
      </w:r>
    </w:p>
    <w:p w:rsidR="00C2524F" w:rsidRDefault="00C2524F" w:rsidP="007065C1">
      <w:pPr>
        <w:spacing w:after="0" w:line="240" w:lineRule="auto"/>
        <w:rPr>
          <w:sz w:val="28"/>
        </w:rPr>
      </w:pPr>
    </w:p>
    <w:p w:rsidR="00C2524F" w:rsidRPr="00C2524F" w:rsidRDefault="00C2524F" w:rsidP="007065C1">
      <w:pPr>
        <w:spacing w:after="0" w:line="240" w:lineRule="auto"/>
        <w:rPr>
          <w:sz w:val="28"/>
          <w:u w:val="single"/>
        </w:rPr>
      </w:pPr>
      <w:r w:rsidRPr="00C2524F">
        <w:rPr>
          <w:sz w:val="28"/>
          <w:u w:val="single"/>
        </w:rPr>
        <w:t>Science</w:t>
      </w:r>
    </w:p>
    <w:p w:rsidR="00C2524F" w:rsidRDefault="00C2524F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If you have the opportunity, please go to the BBC Bitesize Science page: </w:t>
      </w:r>
      <w:hyperlink r:id="rId5" w:history="1">
        <w:r w:rsidRPr="009D31BB">
          <w:rPr>
            <w:rStyle w:val="Hyperlink"/>
            <w:sz w:val="28"/>
          </w:rPr>
          <w:t>https://www.bbc.co.uk/bitesize/subjects/z2pfb9q</w:t>
        </w:r>
      </w:hyperlink>
      <w:r>
        <w:rPr>
          <w:sz w:val="28"/>
        </w:rPr>
        <w:t xml:space="preserve"> </w:t>
      </w:r>
    </w:p>
    <w:p w:rsidR="00C2524F" w:rsidRDefault="00C2524F" w:rsidP="007065C1">
      <w:pPr>
        <w:spacing w:after="0" w:line="240" w:lineRule="auto"/>
        <w:rPr>
          <w:sz w:val="28"/>
        </w:rPr>
      </w:pPr>
      <w:r>
        <w:rPr>
          <w:sz w:val="28"/>
        </w:rPr>
        <w:t>Watch the videos and complete the quizzes for the ‘Animals’ and ‘Life cycles and reproduction’ sections.  Create a poster about classification and about animal life cycles.</w:t>
      </w:r>
    </w:p>
    <w:p w:rsidR="00D0363C" w:rsidRDefault="00D0363C" w:rsidP="007065C1">
      <w:pPr>
        <w:spacing w:after="0" w:line="240" w:lineRule="auto"/>
        <w:rPr>
          <w:sz w:val="28"/>
          <w:u w:val="single"/>
        </w:rPr>
      </w:pPr>
    </w:p>
    <w:p w:rsidR="00D92DC6" w:rsidRPr="007711FC" w:rsidRDefault="00D92DC6" w:rsidP="007065C1">
      <w:pPr>
        <w:spacing w:after="0" w:line="240" w:lineRule="auto"/>
        <w:rPr>
          <w:sz w:val="28"/>
        </w:rPr>
      </w:pPr>
      <w:r w:rsidRPr="00D92DC6">
        <w:rPr>
          <w:sz w:val="28"/>
          <w:u w:val="single"/>
        </w:rPr>
        <w:t>Physical Education</w:t>
      </w:r>
    </w:p>
    <w:p w:rsidR="00D92DC6" w:rsidRDefault="00E24DCD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Create a </w:t>
      </w:r>
      <w:r w:rsidR="00773F72">
        <w:rPr>
          <w:sz w:val="28"/>
        </w:rPr>
        <w:t xml:space="preserve">game based upon the film or programme you have watched, consider how many players / teams you need and what the aim or purpose of the game is.  </w:t>
      </w:r>
      <w:r w:rsidR="00B17C03">
        <w:rPr>
          <w:sz w:val="28"/>
        </w:rPr>
        <w:t xml:space="preserve">Don’t forget </w:t>
      </w:r>
      <w:r w:rsidR="007711FC">
        <w:rPr>
          <w:sz w:val="28"/>
        </w:rPr>
        <w:t xml:space="preserve">Joe Wick’s </w:t>
      </w:r>
      <w:r w:rsidR="00B17C03">
        <w:rPr>
          <w:sz w:val="28"/>
        </w:rPr>
        <w:t xml:space="preserve">daily </w:t>
      </w:r>
      <w:r w:rsidR="00F41E78">
        <w:rPr>
          <w:sz w:val="28"/>
        </w:rPr>
        <w:t>workout</w:t>
      </w:r>
      <w:r w:rsidR="00773F72">
        <w:rPr>
          <w:sz w:val="28"/>
        </w:rPr>
        <w:t xml:space="preserve"> too.</w:t>
      </w:r>
    </w:p>
    <w:p w:rsidR="0062535A" w:rsidRDefault="0062535A" w:rsidP="007065C1">
      <w:pPr>
        <w:spacing w:after="0" w:line="240" w:lineRule="auto"/>
        <w:rPr>
          <w:sz w:val="28"/>
        </w:rPr>
      </w:pPr>
    </w:p>
    <w:p w:rsidR="00937FC1" w:rsidRPr="007065C1" w:rsidRDefault="00AA7F42" w:rsidP="007065C1">
      <w:pPr>
        <w:spacing w:after="0" w:line="240" w:lineRule="auto"/>
        <w:rPr>
          <w:sz w:val="28"/>
        </w:rPr>
      </w:pPr>
      <w:r>
        <w:rPr>
          <w:sz w:val="28"/>
        </w:rPr>
        <w:t>We’d love to see what you’ve been doing at home, so p</w:t>
      </w:r>
      <w:r w:rsidR="0062535A">
        <w:rPr>
          <w:sz w:val="28"/>
        </w:rPr>
        <w:t xml:space="preserve">lease share </w:t>
      </w:r>
      <w:r w:rsidR="0038401A">
        <w:rPr>
          <w:sz w:val="28"/>
        </w:rPr>
        <w:t xml:space="preserve">by sending </w:t>
      </w:r>
      <w:r w:rsidR="0062535A">
        <w:rPr>
          <w:sz w:val="28"/>
        </w:rPr>
        <w:t xml:space="preserve">pictures or files to us using </w:t>
      </w:r>
      <w:hyperlink r:id="rId6" w:history="1">
        <w:r w:rsidR="0062535A" w:rsidRPr="007B2484">
          <w:rPr>
            <w:rStyle w:val="Hyperlink"/>
            <w:sz w:val="28"/>
          </w:rPr>
          <w:t>secretary@st-neot.cornwall.sch.uk</w:t>
        </w:r>
      </w:hyperlink>
      <w:r w:rsidR="0062535A">
        <w:rPr>
          <w:sz w:val="28"/>
        </w:rPr>
        <w:t xml:space="preserve"> </w:t>
      </w:r>
    </w:p>
    <w:sectPr w:rsidR="00937FC1" w:rsidRPr="0070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AC7"/>
    <w:multiLevelType w:val="hybridMultilevel"/>
    <w:tmpl w:val="9596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406"/>
    <w:multiLevelType w:val="hybridMultilevel"/>
    <w:tmpl w:val="E35E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C1"/>
    <w:rsid w:val="00027015"/>
    <w:rsid w:val="00036C97"/>
    <w:rsid w:val="0004581E"/>
    <w:rsid w:val="00052CDE"/>
    <w:rsid w:val="00092C6A"/>
    <w:rsid w:val="000C3109"/>
    <w:rsid w:val="0010556C"/>
    <w:rsid w:val="00167735"/>
    <w:rsid w:val="00180D03"/>
    <w:rsid w:val="00181FD5"/>
    <w:rsid w:val="001A5923"/>
    <w:rsid w:val="001C3244"/>
    <w:rsid w:val="001D2BAB"/>
    <w:rsid w:val="001D41E9"/>
    <w:rsid w:val="001E4378"/>
    <w:rsid w:val="001E6F98"/>
    <w:rsid w:val="001F1680"/>
    <w:rsid w:val="0021490F"/>
    <w:rsid w:val="0027631C"/>
    <w:rsid w:val="002808BA"/>
    <w:rsid w:val="00281E6A"/>
    <w:rsid w:val="002D22C9"/>
    <w:rsid w:val="002D37DB"/>
    <w:rsid w:val="00304630"/>
    <w:rsid w:val="00310878"/>
    <w:rsid w:val="00347FE0"/>
    <w:rsid w:val="0038261C"/>
    <w:rsid w:val="0038401A"/>
    <w:rsid w:val="00386144"/>
    <w:rsid w:val="00386710"/>
    <w:rsid w:val="003C1B44"/>
    <w:rsid w:val="003D6B62"/>
    <w:rsid w:val="0040607E"/>
    <w:rsid w:val="004352EB"/>
    <w:rsid w:val="00447EB0"/>
    <w:rsid w:val="00454F44"/>
    <w:rsid w:val="004B0204"/>
    <w:rsid w:val="004B2C9C"/>
    <w:rsid w:val="004C7E44"/>
    <w:rsid w:val="004F45F7"/>
    <w:rsid w:val="004F591F"/>
    <w:rsid w:val="004F7775"/>
    <w:rsid w:val="00507648"/>
    <w:rsid w:val="0052293B"/>
    <w:rsid w:val="005414E8"/>
    <w:rsid w:val="00543D21"/>
    <w:rsid w:val="005771A1"/>
    <w:rsid w:val="005B0DA9"/>
    <w:rsid w:val="005C2BCD"/>
    <w:rsid w:val="005C78C7"/>
    <w:rsid w:val="005E32B1"/>
    <w:rsid w:val="005F7689"/>
    <w:rsid w:val="006062A2"/>
    <w:rsid w:val="006115FE"/>
    <w:rsid w:val="00623DBB"/>
    <w:rsid w:val="0062535A"/>
    <w:rsid w:val="00650BD7"/>
    <w:rsid w:val="00681052"/>
    <w:rsid w:val="0068126C"/>
    <w:rsid w:val="006842F2"/>
    <w:rsid w:val="006850D0"/>
    <w:rsid w:val="00694BB2"/>
    <w:rsid w:val="006A56E1"/>
    <w:rsid w:val="006C1A65"/>
    <w:rsid w:val="006E3C66"/>
    <w:rsid w:val="007047BE"/>
    <w:rsid w:val="007065C1"/>
    <w:rsid w:val="00727019"/>
    <w:rsid w:val="00731430"/>
    <w:rsid w:val="007322F9"/>
    <w:rsid w:val="00755687"/>
    <w:rsid w:val="00760E0D"/>
    <w:rsid w:val="007711FC"/>
    <w:rsid w:val="00773F72"/>
    <w:rsid w:val="007E2242"/>
    <w:rsid w:val="007E3A6E"/>
    <w:rsid w:val="0083114C"/>
    <w:rsid w:val="0084084E"/>
    <w:rsid w:val="00842D68"/>
    <w:rsid w:val="00871918"/>
    <w:rsid w:val="008A55A0"/>
    <w:rsid w:val="008B3D51"/>
    <w:rsid w:val="008B4C87"/>
    <w:rsid w:val="008B6E09"/>
    <w:rsid w:val="008D119E"/>
    <w:rsid w:val="008E5E81"/>
    <w:rsid w:val="00904E6C"/>
    <w:rsid w:val="00914796"/>
    <w:rsid w:val="00937FC1"/>
    <w:rsid w:val="009415D8"/>
    <w:rsid w:val="009704BE"/>
    <w:rsid w:val="00970CED"/>
    <w:rsid w:val="009D2F4A"/>
    <w:rsid w:val="009E18A7"/>
    <w:rsid w:val="00A029DD"/>
    <w:rsid w:val="00A11BD5"/>
    <w:rsid w:val="00A17976"/>
    <w:rsid w:val="00A20A76"/>
    <w:rsid w:val="00A42D60"/>
    <w:rsid w:val="00A87A09"/>
    <w:rsid w:val="00AA1760"/>
    <w:rsid w:val="00AA4BC9"/>
    <w:rsid w:val="00AA7F42"/>
    <w:rsid w:val="00AE3F5E"/>
    <w:rsid w:val="00AE69CD"/>
    <w:rsid w:val="00AF09E8"/>
    <w:rsid w:val="00B17C03"/>
    <w:rsid w:val="00B50C97"/>
    <w:rsid w:val="00B6693F"/>
    <w:rsid w:val="00B94833"/>
    <w:rsid w:val="00BA1D96"/>
    <w:rsid w:val="00BE308F"/>
    <w:rsid w:val="00BE6F0D"/>
    <w:rsid w:val="00BE7C42"/>
    <w:rsid w:val="00C064A7"/>
    <w:rsid w:val="00C2524F"/>
    <w:rsid w:val="00C35A33"/>
    <w:rsid w:val="00C43597"/>
    <w:rsid w:val="00C7328B"/>
    <w:rsid w:val="00C92A69"/>
    <w:rsid w:val="00CA3C59"/>
    <w:rsid w:val="00CA5379"/>
    <w:rsid w:val="00CC1F1C"/>
    <w:rsid w:val="00CD50F3"/>
    <w:rsid w:val="00CF6A30"/>
    <w:rsid w:val="00CF7422"/>
    <w:rsid w:val="00D02A64"/>
    <w:rsid w:val="00D0363C"/>
    <w:rsid w:val="00D05697"/>
    <w:rsid w:val="00D704BD"/>
    <w:rsid w:val="00D92DC6"/>
    <w:rsid w:val="00DB09D2"/>
    <w:rsid w:val="00DB23E9"/>
    <w:rsid w:val="00DB2D53"/>
    <w:rsid w:val="00DC1508"/>
    <w:rsid w:val="00DD2F7D"/>
    <w:rsid w:val="00E06B76"/>
    <w:rsid w:val="00E12D8C"/>
    <w:rsid w:val="00E212BC"/>
    <w:rsid w:val="00E24DCD"/>
    <w:rsid w:val="00E842EB"/>
    <w:rsid w:val="00E87DD2"/>
    <w:rsid w:val="00EE7E3F"/>
    <w:rsid w:val="00EE7EDF"/>
    <w:rsid w:val="00F22DF1"/>
    <w:rsid w:val="00F26B89"/>
    <w:rsid w:val="00F27C4B"/>
    <w:rsid w:val="00F34D97"/>
    <w:rsid w:val="00F41E78"/>
    <w:rsid w:val="00F86C89"/>
    <w:rsid w:val="00F9079D"/>
    <w:rsid w:val="00FC635B"/>
    <w:rsid w:val="00FD16FB"/>
    <w:rsid w:val="00FE2A32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793B0-A32B-46D7-ADDD-42C9E84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3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t-neot.cornwall.sch.uk" TargetMode="External"/><Relationship Id="rId5" Type="http://schemas.openxmlformats.org/officeDocument/2006/relationships/hyperlink" Target="https://www.bbc.co.uk/bitesize/subjects/z2pfb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</dc:creator>
  <cp:keywords/>
  <dc:description/>
  <cp:lastModifiedBy>pupil</cp:lastModifiedBy>
  <cp:revision>3</cp:revision>
  <cp:lastPrinted>2020-03-17T16:38:00Z</cp:lastPrinted>
  <dcterms:created xsi:type="dcterms:W3CDTF">2020-06-11T10:55:00Z</dcterms:created>
  <dcterms:modified xsi:type="dcterms:W3CDTF">2020-06-11T10:57:00Z</dcterms:modified>
</cp:coreProperties>
</file>