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6D" w:rsidRDefault="00C57B6D" w:rsidP="00C57B6D">
      <w:pPr>
        <w:jc w:val="center"/>
        <w:rPr>
          <w:b/>
        </w:rPr>
      </w:pPr>
      <w:r w:rsidRPr="00C57B6D">
        <w:rPr>
          <w:b/>
        </w:rPr>
        <w:t>TREVERBYN HOME LEARNING ACTIVITIES</w:t>
      </w:r>
      <w:r w:rsidR="00281500">
        <w:rPr>
          <w:b/>
        </w:rPr>
        <w:t xml:space="preserve"> </w:t>
      </w:r>
      <w:r w:rsidR="00AE1EE3">
        <w:rPr>
          <w:b/>
        </w:rPr>
        <w:t>11</w:t>
      </w:r>
    </w:p>
    <w:p w:rsidR="00B24346" w:rsidRPr="004E400A" w:rsidRDefault="00B24346" w:rsidP="004E400A">
      <w:r>
        <w:t xml:space="preserve">Hello everyone. </w:t>
      </w:r>
      <w:r w:rsidR="00AE1EE3">
        <w:t xml:space="preserve"> I hope you are all keeping safe. We have been busy at school this week making fossils, writing non-chronological reports</w:t>
      </w:r>
      <w:r w:rsidR="00375C78">
        <w:t xml:space="preserve"> and learning about earthquakes and famous palaeontologists.</w:t>
      </w:r>
    </w:p>
    <w:p w:rsidR="00FB3E33" w:rsidRDefault="00FB3E33" w:rsidP="00C57B6D">
      <w:pPr>
        <w:spacing w:after="120"/>
        <w:rPr>
          <w:b/>
        </w:rPr>
      </w:pPr>
    </w:p>
    <w:p w:rsidR="00C57B6D" w:rsidRDefault="00D51C59" w:rsidP="00C57B6D">
      <w:pPr>
        <w:spacing w:after="120"/>
        <w:rPr>
          <w:b/>
        </w:rPr>
      </w:pPr>
      <w:r>
        <w:rPr>
          <w:b/>
        </w:rPr>
        <w:t>ENGLISH</w:t>
      </w:r>
    </w:p>
    <w:p w:rsidR="008F6BA7" w:rsidRDefault="00492759" w:rsidP="00C57B6D">
      <w:pPr>
        <w:spacing w:after="120"/>
        <w:rPr>
          <w:b/>
        </w:rPr>
      </w:pPr>
      <w:r>
        <w:rPr>
          <w:b/>
        </w:rPr>
        <w:t xml:space="preserve">KENNINGS POEM. </w:t>
      </w:r>
    </w:p>
    <w:p w:rsidR="008F6BA7" w:rsidRPr="00492759" w:rsidRDefault="008F6BA7" w:rsidP="00C57B6D">
      <w:pPr>
        <w:spacing w:after="120"/>
      </w:pPr>
      <w:r w:rsidRPr="00492759">
        <w:t>This type of poem uses two word phrases to describe something without saying what it is. For example a poem about a cow might say:</w:t>
      </w:r>
    </w:p>
    <w:p w:rsidR="008F6BA7" w:rsidRPr="00492759" w:rsidRDefault="008F6BA7" w:rsidP="00C57B6D">
      <w:pPr>
        <w:spacing w:after="120"/>
      </w:pPr>
      <w:r w:rsidRPr="00492759">
        <w:t>Milk giver</w:t>
      </w:r>
    </w:p>
    <w:p w:rsidR="008F6BA7" w:rsidRPr="00492759" w:rsidRDefault="008F6BA7" w:rsidP="00C57B6D">
      <w:pPr>
        <w:spacing w:after="120"/>
      </w:pPr>
      <w:r w:rsidRPr="00492759">
        <w:t xml:space="preserve">Calf </w:t>
      </w:r>
      <w:proofErr w:type="spellStart"/>
      <w:r w:rsidRPr="00492759">
        <w:t>birther</w:t>
      </w:r>
      <w:proofErr w:type="spellEnd"/>
    </w:p>
    <w:p w:rsidR="008F6BA7" w:rsidRPr="00492759" w:rsidRDefault="008F6BA7" w:rsidP="00C57B6D">
      <w:pPr>
        <w:spacing w:after="120"/>
      </w:pPr>
      <w:r w:rsidRPr="00492759">
        <w:t>Grass eater</w:t>
      </w:r>
    </w:p>
    <w:p w:rsidR="008F6BA7" w:rsidRPr="00492759" w:rsidRDefault="008F6BA7" w:rsidP="00C57B6D">
      <w:pPr>
        <w:spacing w:after="120"/>
      </w:pPr>
      <w:r w:rsidRPr="00492759">
        <w:t>Cud chewer</w:t>
      </w:r>
    </w:p>
    <w:p w:rsidR="008F6BA7" w:rsidRPr="00492759" w:rsidRDefault="008F6BA7" w:rsidP="00C57B6D">
      <w:pPr>
        <w:spacing w:after="120"/>
      </w:pPr>
      <w:r w:rsidRPr="00492759">
        <w:t>Manure doer</w:t>
      </w:r>
    </w:p>
    <w:p w:rsidR="008F6BA7" w:rsidRPr="00492759" w:rsidRDefault="008F6BA7" w:rsidP="00C57B6D">
      <w:pPr>
        <w:spacing w:after="120"/>
      </w:pPr>
      <w:r w:rsidRPr="00492759">
        <w:t xml:space="preserve">Noisy </w:t>
      </w:r>
      <w:proofErr w:type="spellStart"/>
      <w:r w:rsidRPr="00492759">
        <w:t>mooer</w:t>
      </w:r>
      <w:proofErr w:type="spellEnd"/>
      <w:r w:rsidRPr="00492759">
        <w:t>.</w:t>
      </w:r>
    </w:p>
    <w:p w:rsidR="008F6BA7" w:rsidRDefault="008F6BA7" w:rsidP="00C57B6D">
      <w:pPr>
        <w:spacing w:after="120"/>
      </w:pPr>
      <w:r w:rsidRPr="00492759">
        <w:t>Have a go at writing a Kennings about a Volcano or an Earthquake.</w:t>
      </w:r>
    </w:p>
    <w:p w:rsidR="00492759" w:rsidRDefault="00492759" w:rsidP="00C57B6D">
      <w:pPr>
        <w:spacing w:after="120"/>
        <w:rPr>
          <w:b/>
        </w:rPr>
      </w:pPr>
      <w:r w:rsidRPr="00492759">
        <w:rPr>
          <w:b/>
        </w:rPr>
        <w:t>BIOGRAPHY</w:t>
      </w:r>
    </w:p>
    <w:p w:rsidR="00492759" w:rsidRPr="00375C78" w:rsidRDefault="00492759" w:rsidP="00C57B6D">
      <w:pPr>
        <w:spacing w:after="120"/>
      </w:pPr>
      <w:r w:rsidRPr="00375C78">
        <w:t xml:space="preserve">Write a biography about a famous palaeontologist such as Edward Drinker Cope, </w:t>
      </w:r>
      <w:proofErr w:type="spellStart"/>
      <w:r w:rsidRPr="00375C78">
        <w:t>Othniel</w:t>
      </w:r>
      <w:proofErr w:type="spellEnd"/>
      <w:r w:rsidRPr="00375C78">
        <w:t xml:space="preserve"> Charles Marsh or Mary </w:t>
      </w:r>
      <w:proofErr w:type="spellStart"/>
      <w:r w:rsidRPr="00375C78">
        <w:t>Anning</w:t>
      </w:r>
      <w:proofErr w:type="spellEnd"/>
      <w:r w:rsidRPr="00375C78">
        <w:t>. Remember to include when and where they were born, their school life, their job and what they were known for.</w:t>
      </w:r>
    </w:p>
    <w:p w:rsidR="00051D92" w:rsidRPr="00DA4AF3" w:rsidRDefault="00051D92" w:rsidP="00B24346">
      <w:pPr>
        <w:autoSpaceDE w:val="0"/>
        <w:autoSpaceDN w:val="0"/>
        <w:adjustRightInd w:val="0"/>
        <w:spacing w:after="30"/>
        <w:rPr>
          <w:rFonts w:ascii="Arial" w:hAnsi="Arial" w:cs="Arial"/>
          <w:color w:val="000000"/>
          <w:sz w:val="24"/>
          <w:szCs w:val="24"/>
        </w:rPr>
      </w:pPr>
    </w:p>
    <w:p w:rsidR="00C57B6D" w:rsidRPr="00C57B6D" w:rsidRDefault="00C57B6D" w:rsidP="00C57B6D">
      <w:pPr>
        <w:spacing w:after="120"/>
        <w:rPr>
          <w:b/>
        </w:rPr>
      </w:pPr>
      <w:r w:rsidRPr="00C57B6D">
        <w:rPr>
          <w:b/>
        </w:rPr>
        <w:t>SPELLING SHED</w:t>
      </w:r>
    </w:p>
    <w:p w:rsidR="00912A99" w:rsidRDefault="00C16203" w:rsidP="00912A99">
      <w:pPr>
        <w:spacing w:after="120"/>
      </w:pPr>
      <w:r>
        <w:t xml:space="preserve">This is updated every week. </w:t>
      </w:r>
      <w:r w:rsidR="00952C8E">
        <w:t>Year 3 have</w:t>
      </w:r>
      <w:r w:rsidR="00AE1EE3">
        <w:t xml:space="preserve"> challenge words this week</w:t>
      </w:r>
      <w:r w:rsidR="00DE19A2">
        <w:t>. Please encourage the children to put the words in a sentence.</w:t>
      </w:r>
      <w:r w:rsidR="0074036F">
        <w:t xml:space="preserve"> </w:t>
      </w:r>
      <w:r w:rsidR="00952C8E">
        <w:t xml:space="preserve">Year 4’s </w:t>
      </w:r>
      <w:r w:rsidR="0074036F">
        <w:t xml:space="preserve">have </w:t>
      </w:r>
      <w:r w:rsidR="00DE19A2">
        <w:t>words with the bi prefix. See if you can put the words in alphabetical order</w:t>
      </w:r>
      <w:r w:rsidR="00912A99">
        <w:t>.</w:t>
      </w:r>
    </w:p>
    <w:p w:rsidR="00C57B6D" w:rsidRDefault="00E63A8F" w:rsidP="00912A99">
      <w:pPr>
        <w:spacing w:after="120"/>
        <w:rPr>
          <w:b/>
        </w:rPr>
      </w:pPr>
      <w:r>
        <w:rPr>
          <w:b/>
        </w:rPr>
        <w:t>READING</w:t>
      </w:r>
    </w:p>
    <w:p w:rsidR="001D2B8C" w:rsidRPr="006A76E7" w:rsidRDefault="00C16203" w:rsidP="00912A99">
      <w:pPr>
        <w:pStyle w:val="NormalWeb"/>
        <w:shd w:val="clear" w:color="auto" w:fill="FFFFFF"/>
        <w:spacing w:before="0" w:beforeAutospacing="0" w:after="0" w:afterAutospacing="0"/>
        <w:rPr>
          <w:rFonts w:cstheme="minorHAnsi"/>
          <w:b/>
        </w:rPr>
      </w:pPr>
      <w:r w:rsidRPr="006A76E7">
        <w:rPr>
          <w:rFonts w:asciiTheme="minorHAnsi" w:hAnsiTheme="minorHAnsi" w:cstheme="minorHAnsi"/>
          <w:sz w:val="22"/>
          <w:szCs w:val="22"/>
        </w:rPr>
        <w:t>Read daily.</w:t>
      </w:r>
      <w:r w:rsidR="0095467C">
        <w:rPr>
          <w:rFonts w:asciiTheme="minorHAnsi" w:hAnsiTheme="minorHAnsi" w:cstheme="minorHAnsi"/>
          <w:sz w:val="22"/>
          <w:szCs w:val="22"/>
        </w:rPr>
        <w:t xml:space="preserve"> </w:t>
      </w:r>
      <w:r w:rsidR="00912A99">
        <w:rPr>
          <w:rFonts w:asciiTheme="minorHAnsi" w:hAnsiTheme="minorHAnsi" w:cstheme="minorHAnsi"/>
          <w:sz w:val="22"/>
          <w:szCs w:val="22"/>
        </w:rPr>
        <w:t>If you are running out of books to read try something different such as newspapers, magazines or cookery books</w:t>
      </w:r>
    </w:p>
    <w:p w:rsidR="001D2B8C" w:rsidRDefault="001D2B8C" w:rsidP="00C57B6D">
      <w:pPr>
        <w:spacing w:after="120"/>
        <w:rPr>
          <w:b/>
        </w:rPr>
      </w:pPr>
    </w:p>
    <w:p w:rsidR="00FB3E33" w:rsidRDefault="00FB3E33" w:rsidP="00C57B6D">
      <w:pPr>
        <w:spacing w:after="120"/>
        <w:rPr>
          <w:b/>
        </w:rPr>
      </w:pPr>
    </w:p>
    <w:p w:rsidR="00C57B6D" w:rsidRDefault="00C57B6D" w:rsidP="00C57B6D">
      <w:pPr>
        <w:spacing w:after="120"/>
        <w:rPr>
          <w:b/>
        </w:rPr>
      </w:pPr>
      <w:r w:rsidRPr="00C57B6D">
        <w:rPr>
          <w:b/>
        </w:rPr>
        <w:t>MATHS</w:t>
      </w:r>
    </w:p>
    <w:p w:rsidR="007D6C22" w:rsidRDefault="001D4F66" w:rsidP="00A37A21">
      <w:pPr>
        <w:rPr>
          <w:b/>
        </w:rPr>
      </w:pPr>
      <w:r>
        <w:rPr>
          <w:b/>
        </w:rPr>
        <w:t>MULTIPLYING AND DIVIDING BY 10 AND 100.</w:t>
      </w:r>
    </w:p>
    <w:p w:rsidR="00AE1EE3" w:rsidRPr="00A859BC" w:rsidRDefault="00AE1EE3" w:rsidP="00A37A21">
      <w:r w:rsidRPr="00A859BC">
        <w:t>As a follow on from last week</w:t>
      </w:r>
      <w:r w:rsidR="00375C78">
        <w:t>,</w:t>
      </w:r>
      <w:r w:rsidRPr="00A859BC">
        <w:t xml:space="preserve"> </w:t>
      </w:r>
      <w:r w:rsidR="00912A99" w:rsidRPr="00A859BC">
        <w:t>we have been working on converting from mm to cm</w:t>
      </w:r>
      <w:r w:rsidR="008456BC">
        <w:t xml:space="preserve"> and</w:t>
      </w:r>
      <w:r w:rsidR="00912A99" w:rsidRPr="00A859BC">
        <w:t xml:space="preserve"> cm to m. It is all just a matter of divid</w:t>
      </w:r>
      <w:r w:rsidR="008456BC">
        <w:t>ing or multiplying by 10 or 100.</w:t>
      </w:r>
      <w:r w:rsidR="00912A99" w:rsidRPr="00A859BC">
        <w:t xml:space="preserve"> Remember, if you are converting from small units to larger units the number will get smaller as you will be dividing. If you are converting from large units to small units the number will increase as you are multiplying. The following will help you answer the questions.</w:t>
      </w:r>
    </w:p>
    <w:p w:rsidR="008456BC" w:rsidRDefault="00912A99" w:rsidP="00A37A21">
      <w:r w:rsidRPr="00A859BC">
        <w:t xml:space="preserve">10mm = 1cm    100cm = 1m </w:t>
      </w:r>
    </w:p>
    <w:p w:rsidR="00912A99" w:rsidRDefault="008F6BA7" w:rsidP="00A37A21">
      <w:r>
        <w:lastRenderedPageBreak/>
        <w:t>68</w:t>
      </w:r>
      <w:r w:rsidR="008456BC">
        <w:t xml:space="preserve">mm </w:t>
      </w:r>
      <w:r w:rsidR="008456BC">
        <w:rPr>
          <w:rFonts w:cstheme="minorHAnsi"/>
        </w:rPr>
        <w:t>÷</w:t>
      </w:r>
      <w:r w:rsidR="008456BC">
        <w:t>10 = 6.8 cm</w:t>
      </w:r>
      <w:r w:rsidR="00912A99" w:rsidRPr="00A859BC">
        <w:t xml:space="preserve"> </w:t>
      </w:r>
    </w:p>
    <w:p w:rsidR="00A76D4A" w:rsidRDefault="00A76D4A" w:rsidP="00A37A21">
      <w:r>
        <w:t xml:space="preserve">Complete the table showing corresponding lengths. The first row is complete as an example. </w:t>
      </w:r>
    </w:p>
    <w:tbl>
      <w:tblPr>
        <w:tblStyle w:val="TableGrid"/>
        <w:tblW w:w="0" w:type="auto"/>
        <w:tblLook w:val="04A0" w:firstRow="1" w:lastRow="0" w:firstColumn="1" w:lastColumn="0" w:noHBand="0" w:noVBand="1"/>
      </w:tblPr>
      <w:tblGrid>
        <w:gridCol w:w="3005"/>
        <w:gridCol w:w="3005"/>
        <w:gridCol w:w="3006"/>
      </w:tblGrid>
      <w:tr w:rsidR="00A76D4A" w:rsidTr="00A76D4A">
        <w:tc>
          <w:tcPr>
            <w:tcW w:w="3005" w:type="dxa"/>
          </w:tcPr>
          <w:p w:rsidR="00A76D4A" w:rsidRDefault="00A76D4A" w:rsidP="00A76D4A">
            <w:pPr>
              <w:jc w:val="center"/>
            </w:pPr>
            <w:r>
              <w:t>Length in cm and m</w:t>
            </w:r>
          </w:p>
        </w:tc>
        <w:tc>
          <w:tcPr>
            <w:tcW w:w="3005" w:type="dxa"/>
          </w:tcPr>
          <w:p w:rsidR="00A76D4A" w:rsidRDefault="00A76D4A" w:rsidP="00A76D4A">
            <w:pPr>
              <w:jc w:val="center"/>
            </w:pPr>
            <w:r>
              <w:t>Length in mm</w:t>
            </w:r>
          </w:p>
        </w:tc>
        <w:tc>
          <w:tcPr>
            <w:tcW w:w="3006" w:type="dxa"/>
          </w:tcPr>
          <w:p w:rsidR="00A76D4A" w:rsidRDefault="00A76D4A" w:rsidP="00A76D4A">
            <w:pPr>
              <w:jc w:val="center"/>
            </w:pPr>
            <w:r>
              <w:t>Length in cm</w:t>
            </w:r>
          </w:p>
        </w:tc>
      </w:tr>
      <w:tr w:rsidR="00A76D4A" w:rsidTr="00A76D4A">
        <w:tc>
          <w:tcPr>
            <w:tcW w:w="3005" w:type="dxa"/>
          </w:tcPr>
          <w:p w:rsidR="00A76D4A" w:rsidRDefault="00A76D4A" w:rsidP="008456BC">
            <w:pPr>
              <w:jc w:val="center"/>
            </w:pPr>
            <w:r>
              <w:t>3cm 4mm</w:t>
            </w:r>
          </w:p>
        </w:tc>
        <w:tc>
          <w:tcPr>
            <w:tcW w:w="3005" w:type="dxa"/>
          </w:tcPr>
          <w:p w:rsidR="00A76D4A" w:rsidRDefault="00A76D4A" w:rsidP="008456BC">
            <w:pPr>
              <w:jc w:val="center"/>
            </w:pPr>
            <w:r>
              <w:t>34mm</w:t>
            </w:r>
          </w:p>
        </w:tc>
        <w:tc>
          <w:tcPr>
            <w:tcW w:w="3006" w:type="dxa"/>
          </w:tcPr>
          <w:p w:rsidR="00A76D4A" w:rsidRDefault="00A76D4A" w:rsidP="008456BC">
            <w:pPr>
              <w:jc w:val="center"/>
            </w:pPr>
            <w:r>
              <w:t>3.4cm</w:t>
            </w:r>
          </w:p>
        </w:tc>
      </w:tr>
      <w:tr w:rsidR="00A76D4A" w:rsidTr="00A76D4A">
        <w:tc>
          <w:tcPr>
            <w:tcW w:w="3005" w:type="dxa"/>
          </w:tcPr>
          <w:p w:rsidR="00A76D4A" w:rsidRDefault="00A76D4A" w:rsidP="008456BC">
            <w:pPr>
              <w:jc w:val="center"/>
            </w:pPr>
          </w:p>
        </w:tc>
        <w:tc>
          <w:tcPr>
            <w:tcW w:w="3005" w:type="dxa"/>
          </w:tcPr>
          <w:p w:rsidR="00A76D4A" w:rsidRDefault="008456BC" w:rsidP="008456BC">
            <w:pPr>
              <w:jc w:val="center"/>
            </w:pPr>
            <w:r>
              <w:t>58mm</w:t>
            </w:r>
          </w:p>
        </w:tc>
        <w:tc>
          <w:tcPr>
            <w:tcW w:w="3006" w:type="dxa"/>
          </w:tcPr>
          <w:p w:rsidR="00A76D4A" w:rsidRDefault="00A76D4A" w:rsidP="008456BC">
            <w:pPr>
              <w:jc w:val="center"/>
            </w:pPr>
          </w:p>
        </w:tc>
      </w:tr>
      <w:tr w:rsidR="00A76D4A" w:rsidTr="00A76D4A">
        <w:tc>
          <w:tcPr>
            <w:tcW w:w="3005" w:type="dxa"/>
          </w:tcPr>
          <w:p w:rsidR="00A76D4A" w:rsidRDefault="00A76D4A" w:rsidP="008456BC">
            <w:pPr>
              <w:jc w:val="center"/>
            </w:pPr>
          </w:p>
        </w:tc>
        <w:tc>
          <w:tcPr>
            <w:tcW w:w="3005" w:type="dxa"/>
          </w:tcPr>
          <w:p w:rsidR="00A76D4A" w:rsidRDefault="00A76D4A" w:rsidP="008456BC">
            <w:pPr>
              <w:jc w:val="center"/>
            </w:pPr>
          </w:p>
        </w:tc>
        <w:tc>
          <w:tcPr>
            <w:tcW w:w="3006" w:type="dxa"/>
          </w:tcPr>
          <w:p w:rsidR="00A76D4A" w:rsidRDefault="008456BC" w:rsidP="008456BC">
            <w:pPr>
              <w:jc w:val="center"/>
            </w:pPr>
            <w:r>
              <w:t>9.2cm</w:t>
            </w:r>
          </w:p>
        </w:tc>
      </w:tr>
      <w:tr w:rsidR="00A76D4A" w:rsidTr="00A76D4A">
        <w:tc>
          <w:tcPr>
            <w:tcW w:w="3005" w:type="dxa"/>
          </w:tcPr>
          <w:p w:rsidR="00A76D4A" w:rsidRDefault="00A76D4A" w:rsidP="008456BC">
            <w:pPr>
              <w:jc w:val="center"/>
            </w:pPr>
          </w:p>
        </w:tc>
        <w:tc>
          <w:tcPr>
            <w:tcW w:w="3005" w:type="dxa"/>
          </w:tcPr>
          <w:p w:rsidR="00A76D4A" w:rsidRDefault="008456BC" w:rsidP="008456BC">
            <w:pPr>
              <w:jc w:val="center"/>
            </w:pPr>
            <w:r>
              <w:t>19mm</w:t>
            </w:r>
          </w:p>
        </w:tc>
        <w:tc>
          <w:tcPr>
            <w:tcW w:w="3006" w:type="dxa"/>
          </w:tcPr>
          <w:p w:rsidR="00A76D4A" w:rsidRDefault="00A76D4A" w:rsidP="008456BC">
            <w:pPr>
              <w:jc w:val="center"/>
            </w:pPr>
          </w:p>
        </w:tc>
      </w:tr>
      <w:tr w:rsidR="00A76D4A" w:rsidTr="00A76D4A">
        <w:tc>
          <w:tcPr>
            <w:tcW w:w="3005" w:type="dxa"/>
          </w:tcPr>
          <w:p w:rsidR="00A76D4A" w:rsidRDefault="00A76D4A" w:rsidP="008456BC">
            <w:pPr>
              <w:jc w:val="center"/>
            </w:pPr>
          </w:p>
        </w:tc>
        <w:tc>
          <w:tcPr>
            <w:tcW w:w="3005" w:type="dxa"/>
          </w:tcPr>
          <w:p w:rsidR="00A76D4A" w:rsidRDefault="00A76D4A" w:rsidP="008456BC">
            <w:pPr>
              <w:jc w:val="center"/>
            </w:pPr>
          </w:p>
        </w:tc>
        <w:tc>
          <w:tcPr>
            <w:tcW w:w="3006" w:type="dxa"/>
          </w:tcPr>
          <w:p w:rsidR="00A76D4A" w:rsidRDefault="008456BC" w:rsidP="008456BC">
            <w:pPr>
              <w:jc w:val="center"/>
            </w:pPr>
            <w:r>
              <w:t>7.7cm</w:t>
            </w:r>
          </w:p>
        </w:tc>
      </w:tr>
      <w:tr w:rsidR="00A76D4A" w:rsidTr="00A76D4A">
        <w:tc>
          <w:tcPr>
            <w:tcW w:w="3005" w:type="dxa"/>
          </w:tcPr>
          <w:p w:rsidR="00A76D4A" w:rsidRDefault="008456BC" w:rsidP="008456BC">
            <w:pPr>
              <w:jc w:val="center"/>
            </w:pPr>
            <w:r>
              <w:t>4cm 5mm</w:t>
            </w:r>
          </w:p>
        </w:tc>
        <w:tc>
          <w:tcPr>
            <w:tcW w:w="3005" w:type="dxa"/>
          </w:tcPr>
          <w:p w:rsidR="00A76D4A" w:rsidRDefault="00A76D4A" w:rsidP="008456BC">
            <w:pPr>
              <w:jc w:val="center"/>
            </w:pPr>
          </w:p>
        </w:tc>
        <w:tc>
          <w:tcPr>
            <w:tcW w:w="3006" w:type="dxa"/>
          </w:tcPr>
          <w:p w:rsidR="00A76D4A" w:rsidRDefault="00A76D4A" w:rsidP="008456BC">
            <w:pPr>
              <w:jc w:val="center"/>
            </w:pPr>
          </w:p>
        </w:tc>
      </w:tr>
      <w:tr w:rsidR="00A76D4A" w:rsidTr="00A76D4A">
        <w:tc>
          <w:tcPr>
            <w:tcW w:w="3005" w:type="dxa"/>
          </w:tcPr>
          <w:p w:rsidR="00A76D4A" w:rsidRDefault="00A76D4A" w:rsidP="008456BC">
            <w:pPr>
              <w:jc w:val="center"/>
            </w:pPr>
          </w:p>
        </w:tc>
        <w:tc>
          <w:tcPr>
            <w:tcW w:w="3005" w:type="dxa"/>
          </w:tcPr>
          <w:p w:rsidR="00A76D4A" w:rsidRDefault="008456BC" w:rsidP="008456BC">
            <w:pPr>
              <w:jc w:val="center"/>
            </w:pPr>
            <w:r>
              <w:t>63mm</w:t>
            </w:r>
          </w:p>
        </w:tc>
        <w:tc>
          <w:tcPr>
            <w:tcW w:w="3006" w:type="dxa"/>
          </w:tcPr>
          <w:p w:rsidR="00A76D4A" w:rsidRDefault="00A76D4A" w:rsidP="008456BC">
            <w:pPr>
              <w:jc w:val="center"/>
            </w:pPr>
          </w:p>
        </w:tc>
      </w:tr>
      <w:tr w:rsidR="00A76D4A" w:rsidTr="00A76D4A">
        <w:tc>
          <w:tcPr>
            <w:tcW w:w="3005" w:type="dxa"/>
          </w:tcPr>
          <w:p w:rsidR="00A76D4A" w:rsidRDefault="008456BC" w:rsidP="008456BC">
            <w:pPr>
              <w:jc w:val="center"/>
            </w:pPr>
            <w:r>
              <w:t>12cm 1mm</w:t>
            </w:r>
          </w:p>
        </w:tc>
        <w:tc>
          <w:tcPr>
            <w:tcW w:w="3005" w:type="dxa"/>
          </w:tcPr>
          <w:p w:rsidR="00A76D4A" w:rsidRDefault="00A76D4A" w:rsidP="008456BC">
            <w:pPr>
              <w:jc w:val="center"/>
            </w:pPr>
          </w:p>
        </w:tc>
        <w:tc>
          <w:tcPr>
            <w:tcW w:w="3006" w:type="dxa"/>
          </w:tcPr>
          <w:p w:rsidR="00A76D4A" w:rsidRDefault="00A76D4A" w:rsidP="008456BC">
            <w:pPr>
              <w:jc w:val="center"/>
            </w:pPr>
          </w:p>
        </w:tc>
      </w:tr>
      <w:tr w:rsidR="00A76D4A" w:rsidTr="00A76D4A">
        <w:tc>
          <w:tcPr>
            <w:tcW w:w="3005" w:type="dxa"/>
          </w:tcPr>
          <w:p w:rsidR="00A76D4A" w:rsidRDefault="00A76D4A" w:rsidP="008456BC">
            <w:pPr>
              <w:jc w:val="center"/>
            </w:pPr>
          </w:p>
        </w:tc>
        <w:tc>
          <w:tcPr>
            <w:tcW w:w="3005" w:type="dxa"/>
          </w:tcPr>
          <w:p w:rsidR="00A76D4A" w:rsidRDefault="008456BC" w:rsidP="008456BC">
            <w:pPr>
              <w:jc w:val="center"/>
            </w:pPr>
            <w:r>
              <w:t>106mm</w:t>
            </w:r>
          </w:p>
        </w:tc>
        <w:tc>
          <w:tcPr>
            <w:tcW w:w="3006" w:type="dxa"/>
          </w:tcPr>
          <w:p w:rsidR="00A76D4A" w:rsidRDefault="00A76D4A" w:rsidP="008456BC">
            <w:pPr>
              <w:jc w:val="center"/>
            </w:pPr>
          </w:p>
        </w:tc>
      </w:tr>
      <w:tr w:rsidR="00A76D4A" w:rsidTr="00A76D4A">
        <w:tc>
          <w:tcPr>
            <w:tcW w:w="3005" w:type="dxa"/>
          </w:tcPr>
          <w:p w:rsidR="00A76D4A" w:rsidRDefault="00A76D4A" w:rsidP="008456BC">
            <w:pPr>
              <w:jc w:val="center"/>
            </w:pPr>
          </w:p>
        </w:tc>
        <w:tc>
          <w:tcPr>
            <w:tcW w:w="3005" w:type="dxa"/>
          </w:tcPr>
          <w:p w:rsidR="00A76D4A" w:rsidRDefault="00A76D4A" w:rsidP="008456BC">
            <w:pPr>
              <w:jc w:val="center"/>
            </w:pPr>
          </w:p>
        </w:tc>
        <w:tc>
          <w:tcPr>
            <w:tcW w:w="3006" w:type="dxa"/>
          </w:tcPr>
          <w:p w:rsidR="00A76D4A" w:rsidRDefault="008456BC" w:rsidP="008456BC">
            <w:pPr>
              <w:jc w:val="center"/>
            </w:pPr>
            <w:r>
              <w:t>0.7cm</w:t>
            </w:r>
          </w:p>
        </w:tc>
      </w:tr>
      <w:tr w:rsidR="00A76D4A" w:rsidTr="00A76D4A">
        <w:tc>
          <w:tcPr>
            <w:tcW w:w="3005" w:type="dxa"/>
          </w:tcPr>
          <w:p w:rsidR="00A76D4A" w:rsidRDefault="008456BC" w:rsidP="008456BC">
            <w:pPr>
              <w:jc w:val="center"/>
            </w:pPr>
            <w:r>
              <w:t>7cm 5mm</w:t>
            </w:r>
          </w:p>
        </w:tc>
        <w:tc>
          <w:tcPr>
            <w:tcW w:w="3005" w:type="dxa"/>
          </w:tcPr>
          <w:p w:rsidR="00A76D4A" w:rsidRDefault="00A76D4A" w:rsidP="008456BC">
            <w:pPr>
              <w:jc w:val="center"/>
            </w:pPr>
          </w:p>
        </w:tc>
        <w:tc>
          <w:tcPr>
            <w:tcW w:w="3006" w:type="dxa"/>
          </w:tcPr>
          <w:p w:rsidR="00A76D4A" w:rsidRDefault="00A76D4A" w:rsidP="008456BC">
            <w:pPr>
              <w:jc w:val="center"/>
            </w:pPr>
          </w:p>
        </w:tc>
      </w:tr>
      <w:tr w:rsidR="00A76D4A" w:rsidTr="00A76D4A">
        <w:tc>
          <w:tcPr>
            <w:tcW w:w="3005" w:type="dxa"/>
          </w:tcPr>
          <w:p w:rsidR="00A76D4A" w:rsidRDefault="00A76D4A" w:rsidP="008456BC">
            <w:pPr>
              <w:jc w:val="center"/>
            </w:pPr>
          </w:p>
        </w:tc>
        <w:tc>
          <w:tcPr>
            <w:tcW w:w="3005" w:type="dxa"/>
          </w:tcPr>
          <w:p w:rsidR="00A76D4A" w:rsidRDefault="008456BC" w:rsidP="008456BC">
            <w:pPr>
              <w:jc w:val="center"/>
            </w:pPr>
            <w:r>
              <w:t>56mm</w:t>
            </w:r>
          </w:p>
        </w:tc>
        <w:tc>
          <w:tcPr>
            <w:tcW w:w="3006" w:type="dxa"/>
          </w:tcPr>
          <w:p w:rsidR="00A76D4A" w:rsidRDefault="00A76D4A" w:rsidP="008456BC">
            <w:pPr>
              <w:jc w:val="center"/>
            </w:pPr>
          </w:p>
        </w:tc>
      </w:tr>
    </w:tbl>
    <w:p w:rsidR="00A859BC" w:rsidRDefault="00A859BC" w:rsidP="00A37A21"/>
    <w:p w:rsidR="008456BC" w:rsidRDefault="008456BC" w:rsidP="00A37A21">
      <w:r>
        <w:t>Complete the table showing corresponding lengths</w:t>
      </w:r>
      <w:r w:rsidR="008F6BA7">
        <w:t>.</w:t>
      </w:r>
    </w:p>
    <w:tbl>
      <w:tblPr>
        <w:tblStyle w:val="TableGrid"/>
        <w:tblW w:w="0" w:type="auto"/>
        <w:tblLook w:val="04A0" w:firstRow="1" w:lastRow="0" w:firstColumn="1" w:lastColumn="0" w:noHBand="0" w:noVBand="1"/>
      </w:tblPr>
      <w:tblGrid>
        <w:gridCol w:w="3005"/>
        <w:gridCol w:w="3005"/>
        <w:gridCol w:w="3006"/>
      </w:tblGrid>
      <w:tr w:rsidR="008456BC" w:rsidTr="00E85C3C">
        <w:tc>
          <w:tcPr>
            <w:tcW w:w="3005" w:type="dxa"/>
          </w:tcPr>
          <w:p w:rsidR="008456BC" w:rsidRDefault="008456BC" w:rsidP="008456BC">
            <w:pPr>
              <w:jc w:val="center"/>
            </w:pPr>
            <w:r>
              <w:t>Length in m and cm</w:t>
            </w:r>
          </w:p>
        </w:tc>
        <w:tc>
          <w:tcPr>
            <w:tcW w:w="3005" w:type="dxa"/>
          </w:tcPr>
          <w:p w:rsidR="008456BC" w:rsidRDefault="008456BC" w:rsidP="008456BC">
            <w:pPr>
              <w:jc w:val="center"/>
            </w:pPr>
            <w:r>
              <w:t>Length in cm</w:t>
            </w:r>
          </w:p>
        </w:tc>
        <w:tc>
          <w:tcPr>
            <w:tcW w:w="3006" w:type="dxa"/>
          </w:tcPr>
          <w:p w:rsidR="008456BC" w:rsidRDefault="008456BC" w:rsidP="008456BC">
            <w:pPr>
              <w:jc w:val="center"/>
            </w:pPr>
            <w:r>
              <w:t>Length in m</w:t>
            </w:r>
          </w:p>
        </w:tc>
      </w:tr>
      <w:tr w:rsidR="008456BC" w:rsidTr="00E85C3C">
        <w:tc>
          <w:tcPr>
            <w:tcW w:w="3005" w:type="dxa"/>
          </w:tcPr>
          <w:p w:rsidR="008456BC" w:rsidRDefault="008456BC" w:rsidP="00E85C3C">
            <w:pPr>
              <w:jc w:val="center"/>
            </w:pPr>
            <w:r>
              <w:t>4m 23cm</w:t>
            </w:r>
          </w:p>
        </w:tc>
        <w:tc>
          <w:tcPr>
            <w:tcW w:w="3005" w:type="dxa"/>
          </w:tcPr>
          <w:p w:rsidR="008456BC" w:rsidRDefault="008456BC" w:rsidP="00E85C3C">
            <w:pPr>
              <w:jc w:val="center"/>
            </w:pPr>
            <w:r>
              <w:t>423cm</w:t>
            </w:r>
          </w:p>
        </w:tc>
        <w:tc>
          <w:tcPr>
            <w:tcW w:w="3006" w:type="dxa"/>
          </w:tcPr>
          <w:p w:rsidR="008456BC" w:rsidRDefault="008456BC" w:rsidP="00E85C3C">
            <w:pPr>
              <w:jc w:val="center"/>
            </w:pPr>
            <w:r>
              <w:t>4.23m</w:t>
            </w: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r>
              <w:t>639cm</w:t>
            </w:r>
          </w:p>
        </w:tc>
        <w:tc>
          <w:tcPr>
            <w:tcW w:w="3006" w:type="dxa"/>
          </w:tcPr>
          <w:p w:rsidR="008456BC" w:rsidRDefault="008456BC" w:rsidP="00E85C3C">
            <w:pPr>
              <w:jc w:val="center"/>
            </w:pP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p>
        </w:tc>
        <w:tc>
          <w:tcPr>
            <w:tcW w:w="3006" w:type="dxa"/>
          </w:tcPr>
          <w:p w:rsidR="008456BC" w:rsidRDefault="008456BC" w:rsidP="00E85C3C">
            <w:pPr>
              <w:jc w:val="center"/>
            </w:pPr>
            <w:r>
              <w:t>7.46m</w:t>
            </w: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r>
              <w:t>585cm</w:t>
            </w:r>
          </w:p>
        </w:tc>
        <w:tc>
          <w:tcPr>
            <w:tcW w:w="3006" w:type="dxa"/>
          </w:tcPr>
          <w:p w:rsidR="008456BC" w:rsidRDefault="008456BC" w:rsidP="00E85C3C">
            <w:pPr>
              <w:jc w:val="center"/>
            </w:pPr>
          </w:p>
        </w:tc>
      </w:tr>
      <w:tr w:rsidR="008456BC" w:rsidTr="00E85C3C">
        <w:tc>
          <w:tcPr>
            <w:tcW w:w="3005" w:type="dxa"/>
          </w:tcPr>
          <w:p w:rsidR="008456BC" w:rsidRDefault="008456BC" w:rsidP="00E85C3C">
            <w:pPr>
              <w:jc w:val="center"/>
            </w:pPr>
            <w:r>
              <w:t>1m 20cm</w:t>
            </w:r>
          </w:p>
        </w:tc>
        <w:tc>
          <w:tcPr>
            <w:tcW w:w="3005" w:type="dxa"/>
          </w:tcPr>
          <w:p w:rsidR="008456BC" w:rsidRDefault="008456BC" w:rsidP="00E85C3C">
            <w:pPr>
              <w:jc w:val="center"/>
            </w:pPr>
          </w:p>
        </w:tc>
        <w:tc>
          <w:tcPr>
            <w:tcW w:w="3006" w:type="dxa"/>
          </w:tcPr>
          <w:p w:rsidR="008456BC" w:rsidRDefault="008456BC" w:rsidP="00E85C3C">
            <w:pPr>
              <w:jc w:val="center"/>
            </w:pP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r>
              <w:t>102cm</w:t>
            </w:r>
          </w:p>
        </w:tc>
        <w:tc>
          <w:tcPr>
            <w:tcW w:w="3006" w:type="dxa"/>
          </w:tcPr>
          <w:p w:rsidR="008456BC" w:rsidRDefault="008456BC" w:rsidP="00E85C3C">
            <w:pPr>
              <w:jc w:val="center"/>
            </w:pP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p>
        </w:tc>
        <w:tc>
          <w:tcPr>
            <w:tcW w:w="3006" w:type="dxa"/>
          </w:tcPr>
          <w:p w:rsidR="008456BC" w:rsidRDefault="008456BC" w:rsidP="00E85C3C">
            <w:pPr>
              <w:jc w:val="center"/>
            </w:pPr>
            <w:r>
              <w:t>5.55cm</w:t>
            </w:r>
          </w:p>
        </w:tc>
      </w:tr>
      <w:tr w:rsidR="008456BC" w:rsidTr="00E85C3C">
        <w:tc>
          <w:tcPr>
            <w:tcW w:w="3005" w:type="dxa"/>
          </w:tcPr>
          <w:p w:rsidR="008456BC" w:rsidRDefault="008456BC" w:rsidP="00E85C3C">
            <w:pPr>
              <w:jc w:val="center"/>
            </w:pPr>
            <w:r>
              <w:t>2m 98cm</w:t>
            </w:r>
          </w:p>
        </w:tc>
        <w:tc>
          <w:tcPr>
            <w:tcW w:w="3005" w:type="dxa"/>
          </w:tcPr>
          <w:p w:rsidR="008456BC" w:rsidRDefault="008456BC" w:rsidP="00E85C3C">
            <w:pPr>
              <w:jc w:val="center"/>
            </w:pPr>
          </w:p>
        </w:tc>
        <w:tc>
          <w:tcPr>
            <w:tcW w:w="3006" w:type="dxa"/>
          </w:tcPr>
          <w:p w:rsidR="008456BC" w:rsidRDefault="008456BC" w:rsidP="00E85C3C">
            <w:pPr>
              <w:jc w:val="center"/>
            </w:pP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r>
              <w:t>550cm</w:t>
            </w:r>
          </w:p>
        </w:tc>
        <w:tc>
          <w:tcPr>
            <w:tcW w:w="3006" w:type="dxa"/>
          </w:tcPr>
          <w:p w:rsidR="008456BC" w:rsidRDefault="008456BC" w:rsidP="00E85C3C">
            <w:pPr>
              <w:jc w:val="center"/>
            </w:pP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p>
        </w:tc>
        <w:tc>
          <w:tcPr>
            <w:tcW w:w="3006" w:type="dxa"/>
          </w:tcPr>
          <w:p w:rsidR="008456BC" w:rsidRDefault="008456BC" w:rsidP="00E85C3C">
            <w:pPr>
              <w:jc w:val="center"/>
            </w:pPr>
            <w:r>
              <w:t>4.08</w:t>
            </w:r>
            <w:r w:rsidR="008F6BA7">
              <w:t>m</w:t>
            </w:r>
          </w:p>
        </w:tc>
      </w:tr>
      <w:tr w:rsidR="008456BC" w:rsidTr="00E85C3C">
        <w:tc>
          <w:tcPr>
            <w:tcW w:w="3005" w:type="dxa"/>
          </w:tcPr>
          <w:p w:rsidR="008456BC" w:rsidRDefault="008F6BA7" w:rsidP="00E85C3C">
            <w:pPr>
              <w:jc w:val="center"/>
            </w:pPr>
            <w:r>
              <w:t>3m 8cm</w:t>
            </w:r>
          </w:p>
        </w:tc>
        <w:tc>
          <w:tcPr>
            <w:tcW w:w="3005" w:type="dxa"/>
          </w:tcPr>
          <w:p w:rsidR="008456BC" w:rsidRDefault="008456BC" w:rsidP="00E85C3C">
            <w:pPr>
              <w:jc w:val="center"/>
            </w:pPr>
          </w:p>
        </w:tc>
        <w:tc>
          <w:tcPr>
            <w:tcW w:w="3006" w:type="dxa"/>
          </w:tcPr>
          <w:p w:rsidR="008456BC" w:rsidRDefault="008456BC" w:rsidP="00E85C3C">
            <w:pPr>
              <w:jc w:val="center"/>
            </w:pPr>
          </w:p>
        </w:tc>
      </w:tr>
      <w:tr w:rsidR="008456BC" w:rsidTr="00E85C3C">
        <w:tc>
          <w:tcPr>
            <w:tcW w:w="3005" w:type="dxa"/>
          </w:tcPr>
          <w:p w:rsidR="008456BC" w:rsidRDefault="008456BC" w:rsidP="00E85C3C">
            <w:pPr>
              <w:jc w:val="center"/>
            </w:pPr>
          </w:p>
        </w:tc>
        <w:tc>
          <w:tcPr>
            <w:tcW w:w="3005" w:type="dxa"/>
          </w:tcPr>
          <w:p w:rsidR="008456BC" w:rsidRDefault="008456BC" w:rsidP="00E85C3C">
            <w:pPr>
              <w:jc w:val="center"/>
            </w:pPr>
          </w:p>
        </w:tc>
        <w:tc>
          <w:tcPr>
            <w:tcW w:w="3006" w:type="dxa"/>
          </w:tcPr>
          <w:p w:rsidR="008456BC" w:rsidRDefault="008F6BA7" w:rsidP="00E85C3C">
            <w:pPr>
              <w:jc w:val="center"/>
            </w:pPr>
            <w:r>
              <w:t>2.56m</w:t>
            </w:r>
          </w:p>
        </w:tc>
      </w:tr>
    </w:tbl>
    <w:p w:rsidR="008456BC" w:rsidRPr="00A859BC" w:rsidRDefault="008456BC" w:rsidP="00A37A21"/>
    <w:p w:rsidR="007949CA" w:rsidRDefault="00A859BC" w:rsidP="00663098">
      <w:pPr>
        <w:rPr>
          <w:b/>
        </w:rPr>
      </w:pPr>
      <w:r w:rsidRPr="00A859BC">
        <w:rPr>
          <w:b/>
        </w:rPr>
        <w:t>ORDERING NUMBERS WITH TWO DECIMAL PLACES.</w:t>
      </w:r>
    </w:p>
    <w:p w:rsidR="00A859BC" w:rsidRDefault="00A859BC" w:rsidP="00663098">
      <w:r w:rsidRPr="00A859BC">
        <w:t>When you are working with decimal numbers you need to remember that the first number after the decimal point is a tenth, the second number is a hundredth. This means that the number 6.37 has 6 ones, 3 tenths and 7 hundredths. What is the value of the underlined digit in the following numbers?</w:t>
      </w:r>
    </w:p>
    <w:p w:rsidR="00A859BC" w:rsidRPr="00065919" w:rsidRDefault="00065919" w:rsidP="00065919">
      <w:r>
        <w:t>1.       6.</w:t>
      </w:r>
      <w:r w:rsidRPr="00065919">
        <w:rPr>
          <w:u w:val="single"/>
        </w:rPr>
        <w:t>9</w:t>
      </w:r>
      <w:r>
        <w:t>2       2.      5.6</w:t>
      </w:r>
      <w:r w:rsidRPr="00065919">
        <w:rPr>
          <w:u w:val="single"/>
        </w:rPr>
        <w:t>7</w:t>
      </w:r>
      <w:r>
        <w:t xml:space="preserve">    3.    1.</w:t>
      </w:r>
      <w:r w:rsidRPr="00065919">
        <w:rPr>
          <w:u w:val="single"/>
        </w:rPr>
        <w:t>3</w:t>
      </w:r>
      <w:r>
        <w:t>4     4.    5.2</w:t>
      </w:r>
      <w:r w:rsidRPr="00065919">
        <w:rPr>
          <w:u w:val="single"/>
        </w:rPr>
        <w:t>1</w:t>
      </w:r>
      <w:r>
        <w:t xml:space="preserve">    5.    2.</w:t>
      </w:r>
      <w:r w:rsidRPr="00065919">
        <w:rPr>
          <w:u w:val="single"/>
        </w:rPr>
        <w:t>7</w:t>
      </w:r>
      <w:r>
        <w:t>8      6.     3.</w:t>
      </w:r>
      <w:r w:rsidRPr="00065919">
        <w:rPr>
          <w:u w:val="single"/>
        </w:rPr>
        <w:t>4</w:t>
      </w:r>
      <w:r>
        <w:t>6     7.     2.</w:t>
      </w:r>
      <w:r w:rsidRPr="00065919">
        <w:rPr>
          <w:u w:val="single"/>
        </w:rPr>
        <w:t>9</w:t>
      </w:r>
      <w:r>
        <w:t xml:space="preserve">      8.     6.7</w:t>
      </w:r>
      <w:r w:rsidRPr="00065919">
        <w:rPr>
          <w:u w:val="single"/>
        </w:rPr>
        <w:t>8</w:t>
      </w:r>
      <w:r>
        <w:t xml:space="preserve">       9.      2.3</w:t>
      </w:r>
      <w:r w:rsidRPr="00065919">
        <w:rPr>
          <w:u w:val="single"/>
        </w:rPr>
        <w:t>4</w:t>
      </w:r>
      <w:r>
        <w:t xml:space="preserve">       10.      6.</w:t>
      </w:r>
      <w:r w:rsidRPr="00065919">
        <w:rPr>
          <w:u w:val="single"/>
        </w:rPr>
        <w:t>7</w:t>
      </w:r>
      <w:r>
        <w:t xml:space="preserve">8   </w:t>
      </w:r>
    </w:p>
    <w:p w:rsidR="00912A99" w:rsidRDefault="00912A99" w:rsidP="00663098">
      <w:r>
        <w:t xml:space="preserve">Compare and order numbers with two decimal places </w:t>
      </w:r>
    </w:p>
    <w:p w:rsidR="00912A99" w:rsidRDefault="00912A99" w:rsidP="00663098">
      <w:r>
        <w:t xml:space="preserve">Part </w:t>
      </w:r>
      <w:proofErr w:type="gramStart"/>
      <w:r>
        <w:t>A</w:t>
      </w:r>
      <w:proofErr w:type="gramEnd"/>
      <w:r>
        <w:t xml:space="preserve"> Write &gt; or &lt; between each pair of numbers. </w:t>
      </w:r>
    </w:p>
    <w:p w:rsidR="00A859BC" w:rsidRDefault="00912A99" w:rsidP="004B776C">
      <w:pPr>
        <w:pStyle w:val="ListParagraph"/>
        <w:numPr>
          <w:ilvl w:val="0"/>
          <w:numId w:val="11"/>
        </w:numPr>
      </w:pPr>
      <w:r>
        <w:t xml:space="preserve"> 6.83 6.35 </w:t>
      </w:r>
      <w:r w:rsidR="00A859BC">
        <w:t xml:space="preserve">          </w:t>
      </w:r>
      <w:r>
        <w:t>2.</w:t>
      </w:r>
      <w:r w:rsidR="004B776C">
        <w:t xml:space="preserve">     </w:t>
      </w:r>
      <w:r>
        <w:t xml:space="preserve"> 5.23 3.25 </w:t>
      </w:r>
      <w:r w:rsidR="00A859BC">
        <w:t xml:space="preserve">        </w:t>
      </w:r>
      <w:r>
        <w:t>3.</w:t>
      </w:r>
      <w:r w:rsidR="004B776C">
        <w:t xml:space="preserve">    </w:t>
      </w:r>
      <w:r>
        <w:t xml:space="preserve"> 4.36 4.63 </w:t>
      </w:r>
      <w:r w:rsidR="00A859BC">
        <w:t xml:space="preserve">       </w:t>
      </w:r>
      <w:r>
        <w:t xml:space="preserve">4. </w:t>
      </w:r>
      <w:r w:rsidR="004B776C">
        <w:t xml:space="preserve">    </w:t>
      </w:r>
      <w:r>
        <w:t xml:space="preserve">8.03 8.37 </w:t>
      </w:r>
      <w:r w:rsidR="00A859BC">
        <w:t xml:space="preserve">       </w:t>
      </w:r>
      <w:r>
        <w:t>5.</w:t>
      </w:r>
      <w:r w:rsidR="004B776C">
        <w:t xml:space="preserve">   </w:t>
      </w:r>
      <w:r>
        <w:t xml:space="preserve"> 5.86 5.68 </w:t>
      </w:r>
    </w:p>
    <w:p w:rsidR="00A859BC" w:rsidRDefault="00912A99" w:rsidP="00663098">
      <w:r>
        <w:t>Part B Write each group of numbers in order, smallest first.</w:t>
      </w:r>
    </w:p>
    <w:p w:rsidR="00A859BC" w:rsidRDefault="00912A99" w:rsidP="00663098">
      <w:r>
        <w:t>6.</w:t>
      </w:r>
      <w:r w:rsidR="004B776C">
        <w:t xml:space="preserve">     </w:t>
      </w:r>
      <w:r>
        <w:t xml:space="preserve"> 8.45 6.98 8.79</w:t>
      </w:r>
      <w:r w:rsidR="00A859BC">
        <w:t xml:space="preserve">         </w:t>
      </w:r>
      <w:r>
        <w:t xml:space="preserve"> 7.</w:t>
      </w:r>
      <w:r w:rsidR="004B776C">
        <w:t xml:space="preserve">      </w:t>
      </w:r>
      <w:r>
        <w:t xml:space="preserve"> 5.28 5.74 5.45 </w:t>
      </w:r>
      <w:r w:rsidR="00A859BC">
        <w:t xml:space="preserve">       </w:t>
      </w:r>
      <w:r>
        <w:t>8.</w:t>
      </w:r>
      <w:r w:rsidR="004B776C">
        <w:t xml:space="preserve">   </w:t>
      </w:r>
      <w:r>
        <w:t xml:space="preserve"> 5.23 3.25 2.35 </w:t>
      </w:r>
      <w:r w:rsidR="00A859BC">
        <w:t xml:space="preserve">     </w:t>
      </w:r>
      <w:r>
        <w:t xml:space="preserve">9. </w:t>
      </w:r>
      <w:r w:rsidR="004B776C">
        <w:t xml:space="preserve">    </w:t>
      </w:r>
      <w:r>
        <w:t xml:space="preserve">6.27 6.72 7.26 </w:t>
      </w:r>
      <w:r w:rsidR="00A859BC">
        <w:t xml:space="preserve">    10. </w:t>
      </w:r>
      <w:r w:rsidR="004B776C">
        <w:t xml:space="preserve">    </w:t>
      </w:r>
      <w:r w:rsidR="00A859BC">
        <w:t xml:space="preserve">0.99 2.01 1.24 </w:t>
      </w:r>
    </w:p>
    <w:p w:rsidR="004B776C" w:rsidRDefault="00912A99" w:rsidP="00663098">
      <w:r>
        <w:lastRenderedPageBreak/>
        <w:t>Challenge</w:t>
      </w:r>
    </w:p>
    <w:p w:rsidR="00912A99" w:rsidRPr="003341CA" w:rsidRDefault="00912A99" w:rsidP="00663098">
      <w:pPr>
        <w:rPr>
          <w:sz w:val="36"/>
          <w:szCs w:val="36"/>
        </w:rPr>
      </w:pPr>
      <w:r>
        <w:t>Write four numbers between 4 and 5, each with two decimal places. Write them in order, smallest first. Write four numbers between 9 and 10, each with two decimal places. Write them in order, smallest first. Write four numbers between 0 and 1, each with two decimal places. Write them in order, smallest first.</w:t>
      </w:r>
    </w:p>
    <w:p w:rsidR="00D03A02" w:rsidRDefault="00D03A02" w:rsidP="00C57B6D">
      <w:pPr>
        <w:spacing w:after="120"/>
        <w:rPr>
          <w:b/>
        </w:rPr>
      </w:pPr>
      <w:r>
        <w:rPr>
          <w:b/>
        </w:rPr>
        <w:t xml:space="preserve">TT </w:t>
      </w:r>
      <w:proofErr w:type="spellStart"/>
      <w:r>
        <w:rPr>
          <w:b/>
        </w:rPr>
        <w:t>Rockstars</w:t>
      </w:r>
      <w:proofErr w:type="spellEnd"/>
      <w:r>
        <w:rPr>
          <w:b/>
        </w:rPr>
        <w:t xml:space="preserve">. </w:t>
      </w:r>
    </w:p>
    <w:p w:rsidR="00D03A02" w:rsidRPr="00D03A02" w:rsidRDefault="00D03A02" w:rsidP="00C57B6D">
      <w:pPr>
        <w:spacing w:after="120"/>
      </w:pPr>
      <w:r w:rsidRPr="00D03A02">
        <w:t>Try to go on this at least three times during the week.</w:t>
      </w:r>
    </w:p>
    <w:p w:rsidR="00B246F6" w:rsidRDefault="00B246F6" w:rsidP="00C803A1">
      <w:pPr>
        <w:spacing w:after="120"/>
        <w:rPr>
          <w:b/>
        </w:rPr>
      </w:pPr>
    </w:p>
    <w:p w:rsidR="007D6C22" w:rsidRDefault="004B776C" w:rsidP="00C803A1">
      <w:pPr>
        <w:spacing w:after="120"/>
        <w:rPr>
          <w:b/>
        </w:rPr>
      </w:pPr>
      <w:r>
        <w:rPr>
          <w:b/>
        </w:rPr>
        <w:t>GEOGRAPHY</w:t>
      </w:r>
    </w:p>
    <w:p w:rsidR="00DA4AF3" w:rsidRPr="00A76D4A" w:rsidRDefault="00A6538A" w:rsidP="00C803A1">
      <w:pPr>
        <w:spacing w:after="120"/>
      </w:pPr>
      <w:r w:rsidRPr="00A76D4A">
        <w:t xml:space="preserve">We were looking at Earthquakes in Geography this week. As well as using the Richter scale, earthquakes can also be measured by something called the </w:t>
      </w:r>
      <w:proofErr w:type="spellStart"/>
      <w:r w:rsidRPr="00A76D4A">
        <w:t>Mercalli</w:t>
      </w:r>
      <w:proofErr w:type="spellEnd"/>
      <w:r w:rsidRPr="00A76D4A">
        <w:t xml:space="preserve"> scale. This uses features that are observable by eye witnesses.</w:t>
      </w:r>
      <w:r w:rsidR="00A76D4A" w:rsidRPr="00A76D4A">
        <w:t xml:space="preserve"> There are 12 different levels. </w:t>
      </w:r>
    </w:p>
    <w:p w:rsidR="00A76D4A" w:rsidRPr="00A76D4A" w:rsidRDefault="00A76D4A" w:rsidP="00FB3E33">
      <w:pPr>
        <w:spacing w:after="120"/>
        <w:ind w:left="360"/>
      </w:pPr>
      <w:r w:rsidRPr="00FB3E33">
        <w:rPr>
          <w:b/>
        </w:rPr>
        <w:t>See if you can s</w:t>
      </w:r>
      <w:r w:rsidR="00A6538A" w:rsidRPr="00FB3E33">
        <w:rPr>
          <w:b/>
        </w:rPr>
        <w:t xml:space="preserve">ort the following </w:t>
      </w:r>
      <w:r w:rsidRPr="00FB3E33">
        <w:rPr>
          <w:b/>
        </w:rPr>
        <w:t>statements</w:t>
      </w:r>
      <w:r w:rsidR="00A6538A" w:rsidRPr="00FB3E33">
        <w:rPr>
          <w:b/>
        </w:rPr>
        <w:t xml:space="preserve"> into order of strength from the least to the most powerful</w:t>
      </w:r>
      <w:r w:rsidR="00A6538A" w:rsidRPr="00A76D4A">
        <w:t xml:space="preserve">. </w:t>
      </w:r>
    </w:p>
    <w:p w:rsidR="00A76D4A" w:rsidRPr="00A76D4A" w:rsidRDefault="00A6538A" w:rsidP="00A6538A">
      <w:pPr>
        <w:spacing w:after="120"/>
      </w:pPr>
      <w:r w:rsidRPr="00A76D4A">
        <w:t xml:space="preserve">• Number the statements from 1 to 12. </w:t>
      </w:r>
    </w:p>
    <w:p w:rsidR="00A6538A" w:rsidRPr="00A76D4A" w:rsidRDefault="00A6538A" w:rsidP="00A6538A">
      <w:pPr>
        <w:spacing w:after="120"/>
      </w:pPr>
      <w:r w:rsidRPr="00A76D4A">
        <w:t>• Choose four different descriptions to illustrate.</w:t>
      </w:r>
    </w:p>
    <w:p w:rsidR="00A6538A" w:rsidRPr="00A76D4A" w:rsidRDefault="00A6538A" w:rsidP="00FB3E33">
      <w:pPr>
        <w:pStyle w:val="ListParagraph"/>
        <w:numPr>
          <w:ilvl w:val="0"/>
          <w:numId w:val="14"/>
        </w:numPr>
        <w:spacing w:after="120"/>
      </w:pPr>
      <w:r w:rsidRPr="00A76D4A">
        <w:t>Felt by nearly everyone. Sleeping people may be woken. Trees and Telegraph poles sway.</w:t>
      </w:r>
    </w:p>
    <w:p w:rsidR="00A6538A" w:rsidRPr="00A76D4A" w:rsidRDefault="00A6538A" w:rsidP="00FB3E33">
      <w:pPr>
        <w:pStyle w:val="ListParagraph"/>
        <w:numPr>
          <w:ilvl w:val="0"/>
          <w:numId w:val="14"/>
        </w:numPr>
        <w:spacing w:after="120"/>
      </w:pPr>
      <w:r w:rsidRPr="00A76D4A">
        <w:t>Felt by no-one.</w:t>
      </w:r>
    </w:p>
    <w:p w:rsidR="00A6538A" w:rsidRPr="00A76D4A" w:rsidRDefault="00A6538A" w:rsidP="00FB3E33">
      <w:pPr>
        <w:pStyle w:val="ListParagraph"/>
        <w:numPr>
          <w:ilvl w:val="0"/>
          <w:numId w:val="14"/>
        </w:numPr>
        <w:spacing w:after="120"/>
      </w:pPr>
      <w:r w:rsidRPr="00A76D4A">
        <w:t>Total destruction. Waves seen on the ground.</w:t>
      </w:r>
    </w:p>
    <w:p w:rsidR="00A6538A" w:rsidRPr="00A76D4A" w:rsidRDefault="00A6538A" w:rsidP="00FB3E33">
      <w:pPr>
        <w:pStyle w:val="ListParagraph"/>
        <w:numPr>
          <w:ilvl w:val="0"/>
          <w:numId w:val="14"/>
        </w:numPr>
        <w:spacing w:after="120"/>
      </w:pPr>
      <w:r w:rsidRPr="00A76D4A">
        <w:t>Many buildings destroyed. Ground is badly cracked.</w:t>
      </w:r>
    </w:p>
    <w:p w:rsidR="00A6538A" w:rsidRPr="00A76D4A" w:rsidRDefault="00A6538A" w:rsidP="00FB3E33">
      <w:pPr>
        <w:pStyle w:val="ListParagraph"/>
        <w:numPr>
          <w:ilvl w:val="0"/>
          <w:numId w:val="14"/>
        </w:numPr>
        <w:spacing w:after="120"/>
      </w:pPr>
      <w:r w:rsidRPr="00A76D4A">
        <w:t xml:space="preserve">Almost all buildings destroyed. </w:t>
      </w:r>
      <w:proofErr w:type="spellStart"/>
      <w:r w:rsidRPr="00A76D4A">
        <w:t>Wide</w:t>
      </w:r>
      <w:proofErr w:type="spellEnd"/>
      <w:r w:rsidRPr="00A76D4A">
        <w:t xml:space="preserve"> cracks in the ground. Water, gas and electric out of action.</w:t>
      </w:r>
    </w:p>
    <w:p w:rsidR="00A6538A" w:rsidRPr="00A76D4A" w:rsidRDefault="00A6538A" w:rsidP="00FB3E33">
      <w:pPr>
        <w:pStyle w:val="ListParagraph"/>
        <w:numPr>
          <w:ilvl w:val="0"/>
          <w:numId w:val="14"/>
        </w:numPr>
        <w:spacing w:after="120"/>
      </w:pPr>
      <w:r w:rsidRPr="00A76D4A">
        <w:t>Felt by very few people. Hanging objects may swing.</w:t>
      </w:r>
    </w:p>
    <w:p w:rsidR="00A6538A" w:rsidRPr="00A76D4A" w:rsidRDefault="00A6538A" w:rsidP="00FB3E33">
      <w:pPr>
        <w:pStyle w:val="ListParagraph"/>
        <w:numPr>
          <w:ilvl w:val="0"/>
          <w:numId w:val="14"/>
        </w:numPr>
        <w:spacing w:after="120"/>
      </w:pPr>
      <w:r w:rsidRPr="00A76D4A">
        <w:t>All buildings damaged. Cracks appear in the ground.</w:t>
      </w:r>
    </w:p>
    <w:p w:rsidR="00A6538A" w:rsidRPr="00A76D4A" w:rsidRDefault="00A6538A" w:rsidP="00FB3E33">
      <w:pPr>
        <w:pStyle w:val="ListParagraph"/>
        <w:numPr>
          <w:ilvl w:val="0"/>
          <w:numId w:val="14"/>
        </w:numPr>
        <w:spacing w:after="120"/>
      </w:pPr>
      <w:r w:rsidRPr="00A76D4A">
        <w:t>Felt by all. People run outside. Furniture moves. Slight damage to property.</w:t>
      </w:r>
    </w:p>
    <w:p w:rsidR="00A6538A" w:rsidRPr="00A76D4A" w:rsidRDefault="00A6538A" w:rsidP="00FB3E33">
      <w:pPr>
        <w:pStyle w:val="ListParagraph"/>
        <w:numPr>
          <w:ilvl w:val="0"/>
          <w:numId w:val="14"/>
        </w:numPr>
        <w:spacing w:after="120"/>
      </w:pPr>
      <w:r w:rsidRPr="00A76D4A">
        <w:t>Felt by many but they don't realise it is an earthquake.</w:t>
      </w:r>
    </w:p>
    <w:p w:rsidR="00A6538A" w:rsidRPr="00A76D4A" w:rsidRDefault="00A6538A" w:rsidP="00FB3E33">
      <w:pPr>
        <w:pStyle w:val="ListParagraph"/>
        <w:numPr>
          <w:ilvl w:val="0"/>
          <w:numId w:val="14"/>
        </w:numPr>
        <w:spacing w:after="120"/>
      </w:pPr>
      <w:r w:rsidRPr="00A76D4A">
        <w:t>Felt indoors by most people. Vibrations similar to a lorry hitting a building.</w:t>
      </w:r>
    </w:p>
    <w:p w:rsidR="00A6538A" w:rsidRPr="00A76D4A" w:rsidRDefault="00A6538A" w:rsidP="00FB3E33">
      <w:pPr>
        <w:pStyle w:val="ListParagraph"/>
        <w:numPr>
          <w:ilvl w:val="0"/>
          <w:numId w:val="14"/>
        </w:numPr>
        <w:spacing w:after="120"/>
      </w:pPr>
      <w:r w:rsidRPr="00A76D4A">
        <w:t>Specially designed buildings damaged, others collapse.</w:t>
      </w:r>
    </w:p>
    <w:p w:rsidR="00F30DF7" w:rsidRDefault="00A6538A" w:rsidP="00FB3E33">
      <w:pPr>
        <w:pStyle w:val="ListParagraph"/>
        <w:numPr>
          <w:ilvl w:val="0"/>
          <w:numId w:val="14"/>
        </w:numPr>
        <w:spacing w:after="120"/>
      </w:pPr>
      <w:r w:rsidRPr="00A76D4A">
        <w:t>Felt by all. People run outside. Moderate damage to buildings.</w:t>
      </w:r>
    </w:p>
    <w:p w:rsidR="00A76D4A" w:rsidRDefault="00A76D4A" w:rsidP="00C803A1">
      <w:pPr>
        <w:spacing w:after="120"/>
        <w:rPr>
          <w:b/>
        </w:rPr>
      </w:pPr>
    </w:p>
    <w:p w:rsidR="00DE190D" w:rsidRDefault="00DE190D" w:rsidP="00C803A1">
      <w:pPr>
        <w:spacing w:after="120"/>
        <w:rPr>
          <w:b/>
        </w:rPr>
      </w:pPr>
      <w:r w:rsidRPr="00DE190D">
        <w:rPr>
          <w:b/>
        </w:rPr>
        <w:t>PE</w:t>
      </w:r>
    </w:p>
    <w:p w:rsidR="004B776C" w:rsidRPr="004B776C" w:rsidRDefault="004B776C" w:rsidP="00C803A1">
      <w:pPr>
        <w:spacing w:after="120"/>
      </w:pPr>
      <w:r w:rsidRPr="004B776C">
        <w:t xml:space="preserve">We had great fun with the Cornwall virtual games at school. Hopefully, you are keeping active at home. Try to do something every day. Walking, cycling, a workout (Joe Wicks </w:t>
      </w:r>
      <w:r w:rsidR="00FB3E33">
        <w:t xml:space="preserve">is </w:t>
      </w:r>
      <w:bookmarkStart w:id="0" w:name="_GoBack"/>
      <w:bookmarkEnd w:id="0"/>
      <w:r w:rsidRPr="004B776C">
        <w:t>still on but not every day) or some relaxing yoga.</w:t>
      </w:r>
    </w:p>
    <w:p w:rsidR="00DE3A64" w:rsidRPr="004B776C" w:rsidRDefault="00DE3A64" w:rsidP="00C803A1">
      <w:pPr>
        <w:spacing w:after="120"/>
        <w:rPr>
          <w:sz w:val="24"/>
          <w:szCs w:val="24"/>
        </w:rPr>
      </w:pPr>
    </w:p>
    <w:sectPr w:rsidR="00DE3A64" w:rsidRPr="004B776C"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C82"/>
    <w:multiLevelType w:val="multilevel"/>
    <w:tmpl w:val="F0D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B193C"/>
    <w:multiLevelType w:val="hybridMultilevel"/>
    <w:tmpl w:val="A454DC38"/>
    <w:lvl w:ilvl="0" w:tplc="C330A6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E7942"/>
    <w:multiLevelType w:val="hybridMultilevel"/>
    <w:tmpl w:val="A152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B28D8"/>
    <w:multiLevelType w:val="hybridMultilevel"/>
    <w:tmpl w:val="50E6F3CA"/>
    <w:lvl w:ilvl="0" w:tplc="C330A6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05B79"/>
    <w:multiLevelType w:val="hybridMultilevel"/>
    <w:tmpl w:val="9F1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15383"/>
    <w:multiLevelType w:val="multilevel"/>
    <w:tmpl w:val="25B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C78AE"/>
    <w:multiLevelType w:val="hybridMultilevel"/>
    <w:tmpl w:val="60B6A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B72D4D"/>
    <w:multiLevelType w:val="hybridMultilevel"/>
    <w:tmpl w:val="16F63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E11688"/>
    <w:multiLevelType w:val="hybridMultilevel"/>
    <w:tmpl w:val="45B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6"/>
  </w:num>
  <w:num w:numId="6">
    <w:abstractNumId w:val="1"/>
  </w:num>
  <w:num w:numId="7">
    <w:abstractNumId w:val="8"/>
  </w:num>
  <w:num w:numId="8">
    <w:abstractNumId w:val="9"/>
  </w:num>
  <w:num w:numId="9">
    <w:abstractNumId w:val="11"/>
  </w:num>
  <w:num w:numId="10">
    <w:abstractNumId w:val="4"/>
  </w:num>
  <w:num w:numId="11">
    <w:abstractNumId w:val="12"/>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045FCA"/>
    <w:rsid w:val="00051D92"/>
    <w:rsid w:val="00065919"/>
    <w:rsid w:val="00102D66"/>
    <w:rsid w:val="00196833"/>
    <w:rsid w:val="001B1686"/>
    <w:rsid w:val="001C5CDB"/>
    <w:rsid w:val="001D2B8C"/>
    <w:rsid w:val="001D4F66"/>
    <w:rsid w:val="00236AB8"/>
    <w:rsid w:val="00281500"/>
    <w:rsid w:val="002944A0"/>
    <w:rsid w:val="003012BE"/>
    <w:rsid w:val="003341CA"/>
    <w:rsid w:val="003500D8"/>
    <w:rsid w:val="00375C78"/>
    <w:rsid w:val="003F0562"/>
    <w:rsid w:val="0044212A"/>
    <w:rsid w:val="00492759"/>
    <w:rsid w:val="004B776C"/>
    <w:rsid w:val="004E400A"/>
    <w:rsid w:val="004F1289"/>
    <w:rsid w:val="005114BB"/>
    <w:rsid w:val="0054023B"/>
    <w:rsid w:val="00663098"/>
    <w:rsid w:val="006912AD"/>
    <w:rsid w:val="006A76E7"/>
    <w:rsid w:val="006E7FF5"/>
    <w:rsid w:val="00720EB0"/>
    <w:rsid w:val="00732BB3"/>
    <w:rsid w:val="00736F05"/>
    <w:rsid w:val="0074036F"/>
    <w:rsid w:val="007520A9"/>
    <w:rsid w:val="007949CA"/>
    <w:rsid w:val="007A4918"/>
    <w:rsid w:val="007D51CC"/>
    <w:rsid w:val="007D6C22"/>
    <w:rsid w:val="007E2623"/>
    <w:rsid w:val="00825615"/>
    <w:rsid w:val="00844F45"/>
    <w:rsid w:val="008456BC"/>
    <w:rsid w:val="00861733"/>
    <w:rsid w:val="00882152"/>
    <w:rsid w:val="008848D6"/>
    <w:rsid w:val="00897E21"/>
    <w:rsid w:val="008A14F9"/>
    <w:rsid w:val="008A67ED"/>
    <w:rsid w:val="008E54DA"/>
    <w:rsid w:val="008F6BA7"/>
    <w:rsid w:val="00912A99"/>
    <w:rsid w:val="0093516D"/>
    <w:rsid w:val="00952C8E"/>
    <w:rsid w:val="0095467C"/>
    <w:rsid w:val="009B3A76"/>
    <w:rsid w:val="009C7227"/>
    <w:rsid w:val="00A12DFE"/>
    <w:rsid w:val="00A37A21"/>
    <w:rsid w:val="00A47B0C"/>
    <w:rsid w:val="00A6538A"/>
    <w:rsid w:val="00A76D4A"/>
    <w:rsid w:val="00A859BC"/>
    <w:rsid w:val="00AB70F9"/>
    <w:rsid w:val="00AB7EC4"/>
    <w:rsid w:val="00AE1EE3"/>
    <w:rsid w:val="00B24346"/>
    <w:rsid w:val="00B246F6"/>
    <w:rsid w:val="00B42F24"/>
    <w:rsid w:val="00B83261"/>
    <w:rsid w:val="00BE3494"/>
    <w:rsid w:val="00C16203"/>
    <w:rsid w:val="00C31E58"/>
    <w:rsid w:val="00C57B6D"/>
    <w:rsid w:val="00C64195"/>
    <w:rsid w:val="00C803A1"/>
    <w:rsid w:val="00CA2B83"/>
    <w:rsid w:val="00CF7E10"/>
    <w:rsid w:val="00D03A02"/>
    <w:rsid w:val="00D23F6A"/>
    <w:rsid w:val="00D34C6C"/>
    <w:rsid w:val="00D51C59"/>
    <w:rsid w:val="00D91C77"/>
    <w:rsid w:val="00DA4AF3"/>
    <w:rsid w:val="00DB25D8"/>
    <w:rsid w:val="00DB4DA0"/>
    <w:rsid w:val="00DE190D"/>
    <w:rsid w:val="00DE19A2"/>
    <w:rsid w:val="00DE3A64"/>
    <w:rsid w:val="00E47037"/>
    <w:rsid w:val="00E63A8F"/>
    <w:rsid w:val="00E727A3"/>
    <w:rsid w:val="00EB19B8"/>
    <w:rsid w:val="00EF39EC"/>
    <w:rsid w:val="00F27C15"/>
    <w:rsid w:val="00F30DF7"/>
    <w:rsid w:val="00F32DB2"/>
    <w:rsid w:val="00F8468A"/>
    <w:rsid w:val="00FA37E4"/>
    <w:rsid w:val="00FB063D"/>
    <w:rsid w:val="00FB3E33"/>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227"/>
    <w:rPr>
      <w:color w:val="0000FF"/>
      <w:u w:val="single"/>
    </w:rPr>
  </w:style>
  <w:style w:type="table" w:styleId="TableGrid">
    <w:name w:val="Table Grid"/>
    <w:basedOn w:val="TableNormal"/>
    <w:uiPriority w:val="3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76E7"/>
    <w:rPr>
      <w:color w:val="800080" w:themeColor="followedHyperlink"/>
      <w:u w:val="single"/>
    </w:rPr>
  </w:style>
  <w:style w:type="character" w:styleId="PlaceholderText">
    <w:name w:val="Placeholder Text"/>
    <w:basedOn w:val="DefaultParagraphFont"/>
    <w:uiPriority w:val="99"/>
    <w:semiHidden/>
    <w:rsid w:val="0084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569">
      <w:bodyDiv w:val="1"/>
      <w:marLeft w:val="0"/>
      <w:marRight w:val="0"/>
      <w:marTop w:val="0"/>
      <w:marBottom w:val="0"/>
      <w:divBdr>
        <w:top w:val="none" w:sz="0" w:space="0" w:color="auto"/>
        <w:left w:val="none" w:sz="0" w:space="0" w:color="auto"/>
        <w:bottom w:val="none" w:sz="0" w:space="0" w:color="auto"/>
        <w:right w:val="none" w:sz="0" w:space="0" w:color="auto"/>
      </w:divBdr>
    </w:div>
    <w:div w:id="592278689">
      <w:bodyDiv w:val="1"/>
      <w:marLeft w:val="0"/>
      <w:marRight w:val="0"/>
      <w:marTop w:val="0"/>
      <w:marBottom w:val="0"/>
      <w:divBdr>
        <w:top w:val="none" w:sz="0" w:space="0" w:color="auto"/>
        <w:left w:val="none" w:sz="0" w:space="0" w:color="auto"/>
        <w:bottom w:val="none" w:sz="0" w:space="0" w:color="auto"/>
        <w:right w:val="none" w:sz="0" w:space="0" w:color="auto"/>
      </w:divBdr>
    </w:div>
    <w:div w:id="829562026">
      <w:bodyDiv w:val="1"/>
      <w:marLeft w:val="0"/>
      <w:marRight w:val="0"/>
      <w:marTop w:val="0"/>
      <w:marBottom w:val="0"/>
      <w:divBdr>
        <w:top w:val="none" w:sz="0" w:space="0" w:color="auto"/>
        <w:left w:val="none" w:sz="0" w:space="0" w:color="auto"/>
        <w:bottom w:val="none" w:sz="0" w:space="0" w:color="auto"/>
        <w:right w:val="none" w:sz="0" w:space="0" w:color="auto"/>
      </w:divBdr>
      <w:divsChild>
        <w:div w:id="108667189">
          <w:marLeft w:val="-225"/>
          <w:marRight w:val="-225"/>
          <w:marTop w:val="0"/>
          <w:marBottom w:val="0"/>
          <w:divBdr>
            <w:top w:val="none" w:sz="0" w:space="0" w:color="auto"/>
            <w:left w:val="none" w:sz="0" w:space="0" w:color="auto"/>
            <w:bottom w:val="none" w:sz="0" w:space="0" w:color="auto"/>
            <w:right w:val="none" w:sz="0" w:space="0" w:color="auto"/>
          </w:divBdr>
          <w:divsChild>
            <w:div w:id="1255163922">
              <w:marLeft w:val="0"/>
              <w:marRight w:val="0"/>
              <w:marTop w:val="0"/>
              <w:marBottom w:val="0"/>
              <w:divBdr>
                <w:top w:val="none" w:sz="0" w:space="0" w:color="auto"/>
                <w:left w:val="none" w:sz="0" w:space="0" w:color="auto"/>
                <w:bottom w:val="none" w:sz="0" w:space="0" w:color="auto"/>
                <w:right w:val="none" w:sz="0" w:space="0" w:color="auto"/>
              </w:divBdr>
              <w:divsChild>
                <w:div w:id="4138489">
                  <w:marLeft w:val="0"/>
                  <w:marRight w:val="0"/>
                  <w:marTop w:val="0"/>
                  <w:marBottom w:val="0"/>
                  <w:divBdr>
                    <w:top w:val="none" w:sz="0" w:space="0" w:color="auto"/>
                    <w:left w:val="none" w:sz="0" w:space="0" w:color="auto"/>
                    <w:bottom w:val="none" w:sz="0" w:space="0" w:color="auto"/>
                    <w:right w:val="none" w:sz="0" w:space="0" w:color="auto"/>
                  </w:divBdr>
                  <w:divsChild>
                    <w:div w:id="2017001835">
                      <w:marLeft w:val="0"/>
                      <w:marRight w:val="0"/>
                      <w:marTop w:val="0"/>
                      <w:marBottom w:val="0"/>
                      <w:divBdr>
                        <w:top w:val="none" w:sz="0" w:space="0" w:color="auto"/>
                        <w:left w:val="none" w:sz="0" w:space="0" w:color="auto"/>
                        <w:bottom w:val="none" w:sz="0" w:space="0" w:color="auto"/>
                        <w:right w:val="none" w:sz="0" w:space="0" w:color="auto"/>
                      </w:divBdr>
                      <w:divsChild>
                        <w:div w:id="1728410492">
                          <w:marLeft w:val="0"/>
                          <w:marRight w:val="0"/>
                          <w:marTop w:val="0"/>
                          <w:marBottom w:val="0"/>
                          <w:divBdr>
                            <w:top w:val="none" w:sz="0" w:space="0" w:color="auto"/>
                            <w:left w:val="none" w:sz="0" w:space="0" w:color="auto"/>
                            <w:bottom w:val="none" w:sz="0" w:space="0" w:color="auto"/>
                            <w:right w:val="none" w:sz="0" w:space="0" w:color="auto"/>
                          </w:divBdr>
                          <w:divsChild>
                            <w:div w:id="1726443874">
                              <w:marLeft w:val="0"/>
                              <w:marRight w:val="0"/>
                              <w:marTop w:val="0"/>
                              <w:marBottom w:val="525"/>
                              <w:divBdr>
                                <w:top w:val="none" w:sz="0" w:space="0" w:color="auto"/>
                                <w:left w:val="none" w:sz="0" w:space="0" w:color="auto"/>
                                <w:bottom w:val="none" w:sz="0" w:space="0" w:color="auto"/>
                                <w:right w:val="none" w:sz="0" w:space="0" w:color="auto"/>
                              </w:divBdr>
                              <w:divsChild>
                                <w:div w:id="11029432">
                                  <w:marLeft w:val="0"/>
                                  <w:marRight w:val="0"/>
                                  <w:marTop w:val="0"/>
                                  <w:marBottom w:val="0"/>
                                  <w:divBdr>
                                    <w:top w:val="none" w:sz="0" w:space="0" w:color="auto"/>
                                    <w:left w:val="none" w:sz="0" w:space="0" w:color="auto"/>
                                    <w:bottom w:val="none" w:sz="0" w:space="0" w:color="auto"/>
                                    <w:right w:val="none" w:sz="0" w:space="0" w:color="auto"/>
                                  </w:divBdr>
                                </w:div>
                              </w:divsChild>
                            </w:div>
                            <w:div w:id="268239537">
                              <w:marLeft w:val="0"/>
                              <w:marRight w:val="0"/>
                              <w:marTop w:val="0"/>
                              <w:marBottom w:val="525"/>
                              <w:divBdr>
                                <w:top w:val="none" w:sz="0" w:space="0" w:color="auto"/>
                                <w:left w:val="none" w:sz="0" w:space="0" w:color="auto"/>
                                <w:bottom w:val="none" w:sz="0" w:space="0" w:color="auto"/>
                                <w:right w:val="none" w:sz="0" w:space="0" w:color="auto"/>
                              </w:divBdr>
                              <w:divsChild>
                                <w:div w:id="662860525">
                                  <w:marLeft w:val="0"/>
                                  <w:marRight w:val="0"/>
                                  <w:marTop w:val="0"/>
                                  <w:marBottom w:val="0"/>
                                  <w:divBdr>
                                    <w:top w:val="none" w:sz="0" w:space="0" w:color="auto"/>
                                    <w:left w:val="none" w:sz="0" w:space="0" w:color="auto"/>
                                    <w:bottom w:val="none" w:sz="0" w:space="0" w:color="auto"/>
                                    <w:right w:val="none" w:sz="0" w:space="0" w:color="auto"/>
                                  </w:divBdr>
                                  <w:divsChild>
                                    <w:div w:id="303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439">
                              <w:marLeft w:val="0"/>
                              <w:marRight w:val="0"/>
                              <w:marTop w:val="0"/>
                              <w:marBottom w:val="525"/>
                              <w:divBdr>
                                <w:top w:val="none" w:sz="0" w:space="0" w:color="auto"/>
                                <w:left w:val="none" w:sz="0" w:space="0" w:color="auto"/>
                                <w:bottom w:val="none" w:sz="0" w:space="0" w:color="auto"/>
                                <w:right w:val="none" w:sz="0" w:space="0" w:color="auto"/>
                              </w:divBdr>
                              <w:divsChild>
                                <w:div w:id="1558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5596">
          <w:marLeft w:val="-225"/>
          <w:marRight w:val="-225"/>
          <w:marTop w:val="0"/>
          <w:marBottom w:val="0"/>
          <w:divBdr>
            <w:top w:val="none" w:sz="0" w:space="0" w:color="auto"/>
            <w:left w:val="none" w:sz="0" w:space="0" w:color="auto"/>
            <w:bottom w:val="none" w:sz="0" w:space="0" w:color="auto"/>
            <w:right w:val="none" w:sz="0" w:space="0" w:color="auto"/>
          </w:divBdr>
          <w:divsChild>
            <w:div w:id="307563421">
              <w:marLeft w:val="0"/>
              <w:marRight w:val="0"/>
              <w:marTop w:val="0"/>
              <w:marBottom w:val="0"/>
              <w:divBdr>
                <w:top w:val="none" w:sz="0" w:space="0" w:color="auto"/>
                <w:left w:val="none" w:sz="0" w:space="0" w:color="auto"/>
                <w:bottom w:val="none" w:sz="0" w:space="0" w:color="auto"/>
                <w:right w:val="none" w:sz="0" w:space="0" w:color="auto"/>
              </w:divBdr>
              <w:divsChild>
                <w:div w:id="1442336474">
                  <w:marLeft w:val="0"/>
                  <w:marRight w:val="0"/>
                  <w:marTop w:val="0"/>
                  <w:marBottom w:val="0"/>
                  <w:divBdr>
                    <w:top w:val="none" w:sz="0" w:space="0" w:color="auto"/>
                    <w:left w:val="none" w:sz="0" w:space="0" w:color="auto"/>
                    <w:bottom w:val="none" w:sz="0" w:space="0" w:color="auto"/>
                    <w:right w:val="none" w:sz="0" w:space="0" w:color="auto"/>
                  </w:divBdr>
                  <w:divsChild>
                    <w:div w:id="917910787">
                      <w:marLeft w:val="0"/>
                      <w:marRight w:val="0"/>
                      <w:marTop w:val="0"/>
                      <w:marBottom w:val="0"/>
                      <w:divBdr>
                        <w:top w:val="none" w:sz="0" w:space="0" w:color="auto"/>
                        <w:left w:val="none" w:sz="0" w:space="0" w:color="auto"/>
                        <w:bottom w:val="none" w:sz="0" w:space="0" w:color="auto"/>
                        <w:right w:val="none" w:sz="0" w:space="0" w:color="auto"/>
                      </w:divBdr>
                      <w:divsChild>
                        <w:div w:id="517736490">
                          <w:marLeft w:val="0"/>
                          <w:marRight w:val="0"/>
                          <w:marTop w:val="0"/>
                          <w:marBottom w:val="0"/>
                          <w:divBdr>
                            <w:top w:val="none" w:sz="0" w:space="0" w:color="auto"/>
                            <w:left w:val="none" w:sz="0" w:space="0" w:color="auto"/>
                            <w:bottom w:val="none" w:sz="0" w:space="0" w:color="auto"/>
                            <w:right w:val="none" w:sz="0" w:space="0" w:color="auto"/>
                          </w:divBdr>
                          <w:divsChild>
                            <w:div w:id="1841697290">
                              <w:marLeft w:val="0"/>
                              <w:marRight w:val="0"/>
                              <w:marTop w:val="0"/>
                              <w:marBottom w:val="525"/>
                              <w:divBdr>
                                <w:top w:val="none" w:sz="0" w:space="0" w:color="auto"/>
                                <w:left w:val="none" w:sz="0" w:space="0" w:color="auto"/>
                                <w:bottom w:val="none" w:sz="0" w:space="0" w:color="auto"/>
                                <w:right w:val="none" w:sz="0" w:space="0" w:color="auto"/>
                              </w:divBdr>
                              <w:divsChild>
                                <w:div w:id="186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8104">
      <w:bodyDiv w:val="1"/>
      <w:marLeft w:val="0"/>
      <w:marRight w:val="0"/>
      <w:marTop w:val="0"/>
      <w:marBottom w:val="0"/>
      <w:divBdr>
        <w:top w:val="none" w:sz="0" w:space="0" w:color="auto"/>
        <w:left w:val="none" w:sz="0" w:space="0" w:color="auto"/>
        <w:bottom w:val="none" w:sz="0" w:space="0" w:color="auto"/>
        <w:right w:val="none" w:sz="0" w:space="0" w:color="auto"/>
      </w:divBdr>
      <w:divsChild>
        <w:div w:id="571695153">
          <w:marLeft w:val="-225"/>
          <w:marRight w:val="-225"/>
          <w:marTop w:val="0"/>
          <w:marBottom w:val="0"/>
          <w:divBdr>
            <w:top w:val="none" w:sz="0" w:space="0" w:color="auto"/>
            <w:left w:val="none" w:sz="0" w:space="0" w:color="auto"/>
            <w:bottom w:val="none" w:sz="0" w:space="0" w:color="auto"/>
            <w:right w:val="none" w:sz="0" w:space="0" w:color="auto"/>
          </w:divBdr>
          <w:divsChild>
            <w:div w:id="560292158">
              <w:marLeft w:val="0"/>
              <w:marRight w:val="0"/>
              <w:marTop w:val="0"/>
              <w:marBottom w:val="0"/>
              <w:divBdr>
                <w:top w:val="none" w:sz="0" w:space="0" w:color="auto"/>
                <w:left w:val="none" w:sz="0" w:space="0" w:color="auto"/>
                <w:bottom w:val="none" w:sz="0" w:space="0" w:color="auto"/>
                <w:right w:val="none" w:sz="0" w:space="0" w:color="auto"/>
              </w:divBdr>
              <w:divsChild>
                <w:div w:id="1318073498">
                  <w:marLeft w:val="0"/>
                  <w:marRight w:val="0"/>
                  <w:marTop w:val="0"/>
                  <w:marBottom w:val="0"/>
                  <w:divBdr>
                    <w:top w:val="none" w:sz="0" w:space="0" w:color="auto"/>
                    <w:left w:val="none" w:sz="0" w:space="0" w:color="auto"/>
                    <w:bottom w:val="none" w:sz="0" w:space="0" w:color="auto"/>
                    <w:right w:val="none" w:sz="0" w:space="0" w:color="auto"/>
                  </w:divBdr>
                  <w:divsChild>
                    <w:div w:id="1264416752">
                      <w:marLeft w:val="0"/>
                      <w:marRight w:val="0"/>
                      <w:marTop w:val="0"/>
                      <w:marBottom w:val="0"/>
                      <w:divBdr>
                        <w:top w:val="none" w:sz="0" w:space="0" w:color="auto"/>
                        <w:left w:val="none" w:sz="0" w:space="0" w:color="auto"/>
                        <w:bottom w:val="none" w:sz="0" w:space="0" w:color="auto"/>
                        <w:right w:val="none" w:sz="0" w:space="0" w:color="auto"/>
                      </w:divBdr>
                      <w:divsChild>
                        <w:div w:id="103044387">
                          <w:marLeft w:val="0"/>
                          <w:marRight w:val="0"/>
                          <w:marTop w:val="0"/>
                          <w:marBottom w:val="0"/>
                          <w:divBdr>
                            <w:top w:val="none" w:sz="0" w:space="0" w:color="auto"/>
                            <w:left w:val="none" w:sz="0" w:space="0" w:color="auto"/>
                            <w:bottom w:val="none" w:sz="0" w:space="0" w:color="auto"/>
                            <w:right w:val="none" w:sz="0" w:space="0" w:color="auto"/>
                          </w:divBdr>
                          <w:divsChild>
                            <w:div w:id="1302420761">
                              <w:marLeft w:val="0"/>
                              <w:marRight w:val="0"/>
                              <w:marTop w:val="0"/>
                              <w:marBottom w:val="525"/>
                              <w:divBdr>
                                <w:top w:val="none" w:sz="0" w:space="0" w:color="auto"/>
                                <w:left w:val="none" w:sz="0" w:space="0" w:color="auto"/>
                                <w:bottom w:val="none" w:sz="0" w:space="0" w:color="auto"/>
                                <w:right w:val="none" w:sz="0" w:space="0" w:color="auto"/>
                              </w:divBdr>
                              <w:divsChild>
                                <w:div w:id="240601402">
                                  <w:marLeft w:val="0"/>
                                  <w:marRight w:val="0"/>
                                  <w:marTop w:val="0"/>
                                  <w:marBottom w:val="0"/>
                                  <w:divBdr>
                                    <w:top w:val="none" w:sz="0" w:space="0" w:color="auto"/>
                                    <w:left w:val="none" w:sz="0" w:space="0" w:color="auto"/>
                                    <w:bottom w:val="none" w:sz="0" w:space="0" w:color="auto"/>
                                    <w:right w:val="none" w:sz="0" w:space="0" w:color="auto"/>
                                  </w:divBdr>
                                </w:div>
                              </w:divsChild>
                            </w:div>
                            <w:div w:id="1830753431">
                              <w:marLeft w:val="0"/>
                              <w:marRight w:val="0"/>
                              <w:marTop w:val="0"/>
                              <w:marBottom w:val="525"/>
                              <w:divBdr>
                                <w:top w:val="none" w:sz="0" w:space="0" w:color="auto"/>
                                <w:left w:val="none" w:sz="0" w:space="0" w:color="auto"/>
                                <w:bottom w:val="none" w:sz="0" w:space="0" w:color="auto"/>
                                <w:right w:val="none" w:sz="0" w:space="0" w:color="auto"/>
                              </w:divBdr>
                              <w:divsChild>
                                <w:div w:id="1655644675">
                                  <w:marLeft w:val="0"/>
                                  <w:marRight w:val="0"/>
                                  <w:marTop w:val="0"/>
                                  <w:marBottom w:val="0"/>
                                  <w:divBdr>
                                    <w:top w:val="none" w:sz="0" w:space="0" w:color="auto"/>
                                    <w:left w:val="none" w:sz="0" w:space="0" w:color="auto"/>
                                    <w:bottom w:val="none" w:sz="0" w:space="0" w:color="auto"/>
                                    <w:right w:val="none" w:sz="0" w:space="0" w:color="auto"/>
                                  </w:divBdr>
                                  <w:divsChild>
                                    <w:div w:id="2130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86">
                              <w:marLeft w:val="0"/>
                              <w:marRight w:val="0"/>
                              <w:marTop w:val="0"/>
                              <w:marBottom w:val="525"/>
                              <w:divBdr>
                                <w:top w:val="none" w:sz="0" w:space="0" w:color="auto"/>
                                <w:left w:val="none" w:sz="0" w:space="0" w:color="auto"/>
                                <w:bottom w:val="none" w:sz="0" w:space="0" w:color="auto"/>
                                <w:right w:val="none" w:sz="0" w:space="0" w:color="auto"/>
                              </w:divBdr>
                              <w:divsChild>
                                <w:div w:id="831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 w:id="20896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C104-822A-439F-B277-7BD59386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Neot Secretary</dc:creator>
  <cp:lastModifiedBy>pupil</cp:lastModifiedBy>
  <cp:revision>3</cp:revision>
  <dcterms:created xsi:type="dcterms:W3CDTF">2020-06-29T07:29:00Z</dcterms:created>
  <dcterms:modified xsi:type="dcterms:W3CDTF">2020-06-29T07:32:00Z</dcterms:modified>
</cp:coreProperties>
</file>