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09D9B" w14:textId="77777777" w:rsidR="00281B02" w:rsidRPr="006B4C28" w:rsidRDefault="00281B02" w:rsidP="00281B02">
      <w:pPr>
        <w:pStyle w:val="Default"/>
        <w:jc w:val="center"/>
        <w:rPr>
          <w:rFonts w:ascii="Arial" w:hAnsi="Arial" w:cs="Arial"/>
          <w:b/>
          <w:bCs/>
          <w:color w:val="auto"/>
        </w:rPr>
      </w:pPr>
      <w:r w:rsidRPr="006B4C28">
        <w:rPr>
          <w:rFonts w:ascii="Arial" w:hAnsi="Arial" w:cs="Arial"/>
          <w:b/>
          <w:bCs/>
          <w:color w:val="auto"/>
        </w:rPr>
        <w:t xml:space="preserve">Role Profile </w:t>
      </w:r>
    </w:p>
    <w:p w14:paraId="1FB09D9C" w14:textId="6C43D17F" w:rsidR="00281B02" w:rsidRPr="006B4C28" w:rsidRDefault="00281B02" w:rsidP="00281B02">
      <w:pPr>
        <w:pStyle w:val="Default"/>
        <w:jc w:val="center"/>
        <w:rPr>
          <w:rFonts w:ascii="Arial" w:hAnsi="Arial" w:cs="Arial"/>
          <w:b/>
          <w:bCs/>
          <w:color w:val="auto"/>
        </w:rPr>
      </w:pPr>
      <w:r w:rsidRPr="006B4C28">
        <w:rPr>
          <w:rFonts w:ascii="Arial" w:hAnsi="Arial" w:cs="Arial"/>
          <w:b/>
          <w:bCs/>
          <w:color w:val="auto"/>
        </w:rPr>
        <w:t>Governor</w:t>
      </w:r>
    </w:p>
    <w:p w14:paraId="1FB09D9D" w14:textId="77777777" w:rsidR="00281B02" w:rsidRPr="00B97AEF" w:rsidRDefault="00281B02" w:rsidP="00281B02">
      <w:pPr>
        <w:pStyle w:val="Default"/>
        <w:rPr>
          <w:rFonts w:ascii="Arial" w:hAnsi="Arial" w:cs="Arial"/>
          <w:color w:val="auto"/>
        </w:rPr>
      </w:pPr>
    </w:p>
    <w:p w14:paraId="33D5B1D7" w14:textId="77777777" w:rsidR="00973D22" w:rsidRDefault="00973D22" w:rsidP="00281B02">
      <w:pPr>
        <w:pStyle w:val="Default"/>
        <w:rPr>
          <w:rFonts w:asciiTheme="minorHAnsi" w:hAnsiTheme="minorHAnsi" w:cstheme="minorHAnsi"/>
          <w:b/>
          <w:bCs/>
          <w:color w:val="auto"/>
          <w:sz w:val="22"/>
          <w:szCs w:val="22"/>
        </w:rPr>
      </w:pPr>
    </w:p>
    <w:p w14:paraId="1FB09DA2" w14:textId="1CD635A5" w:rsidR="00281B02" w:rsidRDefault="008E3CAB" w:rsidP="00281B02">
      <w:pPr>
        <w:pStyle w:val="Default"/>
        <w:rPr>
          <w:rFonts w:ascii="Arial" w:hAnsi="Arial" w:cs="Arial"/>
          <w:color w:val="auto"/>
        </w:rPr>
      </w:pPr>
      <w:r>
        <w:rPr>
          <w:rFonts w:ascii="Arial" w:hAnsi="Arial" w:cs="Arial"/>
          <w:color w:val="auto"/>
        </w:rPr>
        <w:t xml:space="preserve">The </w:t>
      </w:r>
      <w:r w:rsidR="003428AC">
        <w:rPr>
          <w:rFonts w:ascii="Arial" w:hAnsi="Arial" w:cs="Arial"/>
          <w:color w:val="auto"/>
        </w:rPr>
        <w:t>role of Governor is strategic rather than operational.  Governors don’t get involved in the day to day running of the sc</w:t>
      </w:r>
      <w:r w:rsidR="006241D9">
        <w:rPr>
          <w:rFonts w:ascii="Arial" w:hAnsi="Arial" w:cs="Arial"/>
          <w:color w:val="auto"/>
        </w:rPr>
        <w:t xml:space="preserve">hool, instead supporting and challenging the school’s leadership team to drive school improvement.  </w:t>
      </w:r>
    </w:p>
    <w:p w14:paraId="59CC9533" w14:textId="77777777" w:rsidR="00B97AEF" w:rsidRDefault="00B97AEF" w:rsidP="00281B02">
      <w:pPr>
        <w:pStyle w:val="Default"/>
        <w:rPr>
          <w:rFonts w:ascii="Arial" w:hAnsi="Arial" w:cs="Arial"/>
          <w:color w:val="auto"/>
        </w:rPr>
      </w:pPr>
    </w:p>
    <w:p w14:paraId="6A6CA497" w14:textId="7A6663E1" w:rsidR="00CC42A9" w:rsidRPr="00CC42A9" w:rsidRDefault="00CC42A9" w:rsidP="00281B02">
      <w:pPr>
        <w:pStyle w:val="Default"/>
        <w:rPr>
          <w:rFonts w:ascii="Arial" w:hAnsi="Arial" w:cs="Arial"/>
          <w:b/>
          <w:bCs/>
          <w:color w:val="auto"/>
        </w:rPr>
      </w:pPr>
      <w:r w:rsidRPr="00CC42A9">
        <w:rPr>
          <w:rFonts w:ascii="Arial" w:hAnsi="Arial" w:cs="Arial"/>
          <w:b/>
          <w:bCs/>
          <w:color w:val="auto"/>
        </w:rPr>
        <w:t>The Governor Vision statement:</w:t>
      </w:r>
    </w:p>
    <w:p w14:paraId="02533A6C" w14:textId="77777777" w:rsidR="00C07B9E" w:rsidRDefault="00C07B9E" w:rsidP="00C07B9E">
      <w:pPr>
        <w:pStyle w:val="NormalWeb"/>
        <w:shd w:val="clear" w:color="auto" w:fill="FFFFFF"/>
        <w:spacing w:before="0" w:beforeAutospacing="0" w:after="150" w:afterAutospacing="0"/>
        <w:rPr>
          <w:rFonts w:ascii="Arial" w:eastAsiaTheme="minorHAnsi" w:hAnsi="Arial" w:cs="Arial"/>
          <w:lang w:eastAsia="en-US"/>
        </w:rPr>
      </w:pPr>
      <w:r w:rsidRPr="00CC42A9">
        <w:rPr>
          <w:rFonts w:ascii="Arial" w:eastAsiaTheme="minorHAnsi" w:hAnsi="Arial" w:cs="Arial"/>
          <w:lang w:eastAsia="en-US"/>
        </w:rPr>
        <w:t>To pro-actively ensure the school provides a safe and caring learning environment which supports and challenges children, enables them to reach their full potential, and celebrates their success.</w:t>
      </w:r>
    </w:p>
    <w:p w14:paraId="13D6B287" w14:textId="77777777" w:rsidR="00CC42A9" w:rsidRPr="00CC42A9" w:rsidRDefault="00CC42A9" w:rsidP="00C07B9E">
      <w:pPr>
        <w:pStyle w:val="NormalWeb"/>
        <w:shd w:val="clear" w:color="auto" w:fill="FFFFFF"/>
        <w:spacing w:before="0" w:beforeAutospacing="0" w:after="150" w:afterAutospacing="0"/>
        <w:rPr>
          <w:rFonts w:ascii="Arial" w:eastAsiaTheme="minorHAnsi" w:hAnsi="Arial" w:cs="Arial"/>
          <w:lang w:eastAsia="en-US"/>
        </w:rPr>
      </w:pPr>
    </w:p>
    <w:p w14:paraId="7A0D3DD2" w14:textId="1E759C5D" w:rsidR="002B1B65" w:rsidRDefault="00F33703" w:rsidP="00281B02">
      <w:pPr>
        <w:pStyle w:val="Default"/>
        <w:rPr>
          <w:rFonts w:ascii="Arial" w:hAnsi="Arial" w:cs="Arial"/>
          <w:b/>
          <w:bCs/>
          <w:color w:val="auto"/>
        </w:rPr>
      </w:pPr>
      <w:r w:rsidRPr="00CC42A9">
        <w:rPr>
          <w:rFonts w:ascii="Arial" w:hAnsi="Arial" w:cs="Arial"/>
          <w:b/>
          <w:bCs/>
          <w:color w:val="auto"/>
        </w:rPr>
        <w:t>Purpose of post:</w:t>
      </w:r>
    </w:p>
    <w:p w14:paraId="39E9C46D" w14:textId="77777777" w:rsidR="00CC42A9" w:rsidRPr="00CC42A9" w:rsidRDefault="00CC42A9" w:rsidP="00281B02">
      <w:pPr>
        <w:pStyle w:val="Default"/>
        <w:rPr>
          <w:rFonts w:ascii="Arial" w:hAnsi="Arial" w:cs="Arial"/>
          <w:b/>
          <w:bCs/>
          <w:color w:val="auto"/>
        </w:rPr>
      </w:pPr>
    </w:p>
    <w:p w14:paraId="0B7C4360" w14:textId="3D034899" w:rsidR="00F33703" w:rsidRDefault="00F33703" w:rsidP="00281B02">
      <w:pPr>
        <w:pStyle w:val="Default"/>
        <w:rPr>
          <w:rFonts w:ascii="Arial" w:hAnsi="Arial" w:cs="Arial"/>
          <w:color w:val="auto"/>
        </w:rPr>
      </w:pPr>
      <w:r>
        <w:rPr>
          <w:rFonts w:ascii="Arial" w:hAnsi="Arial" w:cs="Arial"/>
          <w:color w:val="auto"/>
        </w:rPr>
        <w:t>To share our vision</w:t>
      </w:r>
      <w:r w:rsidR="00CC42A9">
        <w:rPr>
          <w:rFonts w:ascii="Arial" w:hAnsi="Arial" w:cs="Arial"/>
          <w:color w:val="auto"/>
        </w:rPr>
        <w:t>:</w:t>
      </w:r>
    </w:p>
    <w:p w14:paraId="5D9FBD0B" w14:textId="43A3A830" w:rsidR="00F33703" w:rsidRPr="006B4C28" w:rsidRDefault="00F33703" w:rsidP="00F33703">
      <w:pPr>
        <w:pStyle w:val="Default"/>
        <w:ind w:left="720"/>
        <w:rPr>
          <w:rFonts w:ascii="Arial" w:hAnsi="Arial" w:cs="Arial"/>
          <w:i/>
          <w:iCs/>
          <w:color w:val="auto"/>
        </w:rPr>
      </w:pPr>
      <w:r w:rsidRPr="006B4C28">
        <w:rPr>
          <w:rFonts w:ascii="Arial" w:hAnsi="Arial" w:cs="Arial"/>
          <w:i/>
          <w:iCs/>
          <w:color w:val="auto"/>
        </w:rPr>
        <w:t>Together we achieve a vibrant, safe, yet challenging community which recognises the uniqueness of individual learners and promotes independent learning and the ability to explore our potential as active citizens of the future.</w:t>
      </w:r>
    </w:p>
    <w:p w14:paraId="038B180D" w14:textId="6C8DB3DB" w:rsidR="002B1B65" w:rsidRDefault="00F33703" w:rsidP="00281B02">
      <w:pPr>
        <w:pStyle w:val="Default"/>
        <w:rPr>
          <w:rFonts w:ascii="Arial" w:hAnsi="Arial" w:cs="Arial"/>
          <w:color w:val="auto"/>
        </w:rPr>
      </w:pPr>
      <w:r>
        <w:rPr>
          <w:rFonts w:ascii="Arial" w:hAnsi="Arial" w:cs="Arial"/>
          <w:color w:val="auto"/>
        </w:rPr>
        <w:t xml:space="preserve">And </w:t>
      </w:r>
      <w:r w:rsidR="000717EE">
        <w:rPr>
          <w:rFonts w:ascii="Arial" w:hAnsi="Arial" w:cs="Arial"/>
          <w:color w:val="auto"/>
        </w:rPr>
        <w:t>mission:</w:t>
      </w:r>
    </w:p>
    <w:p w14:paraId="2AC23F3F" w14:textId="3892DBBA" w:rsidR="000717EE" w:rsidRPr="006B4C28" w:rsidRDefault="000717EE" w:rsidP="000717EE">
      <w:pPr>
        <w:pStyle w:val="Default"/>
        <w:ind w:left="720"/>
        <w:rPr>
          <w:rFonts w:ascii="Arial" w:hAnsi="Arial" w:cs="Arial"/>
          <w:i/>
          <w:iCs/>
          <w:color w:val="auto"/>
        </w:rPr>
      </w:pPr>
      <w:r w:rsidRPr="006B4C28">
        <w:rPr>
          <w:rFonts w:ascii="Arial" w:hAnsi="Arial" w:cs="Arial"/>
          <w:i/>
          <w:iCs/>
          <w:color w:val="auto"/>
        </w:rPr>
        <w:t>To bring the world to our children, which will in turn prepare them to go into the world. To provide exciting and stimulating experiences which will inspire an ethos of enquiry and creativity</w:t>
      </w:r>
      <w:r w:rsidR="006B4C28">
        <w:rPr>
          <w:rFonts w:ascii="Arial" w:hAnsi="Arial" w:cs="Arial"/>
          <w:i/>
          <w:iCs/>
          <w:color w:val="auto"/>
        </w:rPr>
        <w:t>.</w:t>
      </w:r>
    </w:p>
    <w:p w14:paraId="1FB09DAE" w14:textId="77777777" w:rsidR="00281B02" w:rsidRDefault="00281B02" w:rsidP="00281B02">
      <w:pPr>
        <w:pStyle w:val="Default"/>
        <w:rPr>
          <w:rFonts w:ascii="Arial" w:hAnsi="Arial" w:cs="Arial"/>
          <w:color w:val="auto"/>
        </w:rPr>
      </w:pPr>
    </w:p>
    <w:p w14:paraId="71EB3746" w14:textId="77777777" w:rsidR="006B4C28" w:rsidRDefault="006B4C28" w:rsidP="00281B02">
      <w:pPr>
        <w:pStyle w:val="Default"/>
        <w:rPr>
          <w:rFonts w:ascii="Arial" w:hAnsi="Arial" w:cs="Arial"/>
          <w:b/>
          <w:bCs/>
          <w:color w:val="auto"/>
        </w:rPr>
      </w:pPr>
    </w:p>
    <w:p w14:paraId="0A1FAC0C" w14:textId="4C40EDAF" w:rsidR="006B4C28" w:rsidRPr="006B4C28" w:rsidRDefault="006B4C28" w:rsidP="00281B02">
      <w:pPr>
        <w:pStyle w:val="Default"/>
        <w:rPr>
          <w:rFonts w:asciiTheme="minorHAnsi" w:hAnsiTheme="minorHAnsi" w:cstheme="minorHAnsi"/>
          <w:b/>
          <w:bCs/>
          <w:color w:val="auto"/>
          <w:sz w:val="22"/>
          <w:szCs w:val="22"/>
        </w:rPr>
      </w:pPr>
      <w:r w:rsidRPr="006B4C28">
        <w:rPr>
          <w:rFonts w:ascii="Arial" w:hAnsi="Arial" w:cs="Arial"/>
          <w:b/>
          <w:bCs/>
          <w:color w:val="auto"/>
        </w:rPr>
        <w:t>Responsibilities:</w:t>
      </w:r>
    </w:p>
    <w:p w14:paraId="686D82D4" w14:textId="77777777" w:rsidR="006B4C28" w:rsidRDefault="006B4C28" w:rsidP="00EF6A06">
      <w:pPr>
        <w:pStyle w:val="Default"/>
        <w:jc w:val="both"/>
        <w:rPr>
          <w:rFonts w:asciiTheme="minorHAnsi" w:hAnsiTheme="minorHAnsi" w:cstheme="minorHAnsi"/>
          <w:b/>
          <w:bCs/>
          <w:color w:val="auto"/>
          <w:sz w:val="22"/>
          <w:szCs w:val="22"/>
        </w:rPr>
      </w:pPr>
    </w:p>
    <w:p w14:paraId="012A1B67" w14:textId="77777777" w:rsidR="006177E0" w:rsidRDefault="00EF6A06" w:rsidP="00EF6A06">
      <w:pPr>
        <w:pStyle w:val="Default"/>
        <w:jc w:val="both"/>
        <w:rPr>
          <w:rFonts w:ascii="Arial" w:hAnsi="Arial" w:cs="Arial"/>
          <w:color w:val="auto"/>
        </w:rPr>
      </w:pPr>
      <w:r w:rsidRPr="006B4C28">
        <w:rPr>
          <w:rFonts w:ascii="Arial" w:hAnsi="Arial" w:cs="Arial"/>
          <w:color w:val="auto"/>
        </w:rPr>
        <w:t xml:space="preserve">The individual </w:t>
      </w:r>
      <w:r w:rsidR="0077542F">
        <w:rPr>
          <w:rFonts w:ascii="Arial" w:hAnsi="Arial" w:cs="Arial"/>
          <w:color w:val="auto"/>
        </w:rPr>
        <w:t>Gove</w:t>
      </w:r>
      <w:r w:rsidRPr="006B4C28">
        <w:rPr>
          <w:rFonts w:ascii="Arial" w:hAnsi="Arial" w:cs="Arial"/>
          <w:color w:val="auto"/>
        </w:rPr>
        <w:t xml:space="preserve">rnor has a responsibility, working alongside other members of </w:t>
      </w:r>
    </w:p>
    <w:p w14:paraId="1FB09DB0" w14:textId="2E3D4FC6" w:rsidR="00EF6A06" w:rsidRPr="006B4C28" w:rsidRDefault="00EF6A06" w:rsidP="00EF6A06">
      <w:pPr>
        <w:pStyle w:val="Default"/>
        <w:jc w:val="both"/>
        <w:rPr>
          <w:rFonts w:ascii="Arial" w:hAnsi="Arial" w:cs="Arial"/>
          <w:color w:val="auto"/>
        </w:rPr>
      </w:pPr>
      <w:r w:rsidRPr="006B4C28">
        <w:rPr>
          <w:rFonts w:ascii="Arial" w:hAnsi="Arial" w:cs="Arial"/>
          <w:color w:val="auto"/>
        </w:rPr>
        <w:t xml:space="preserve">the Governing Body, to the staff, parents and students of the school, and the school’s wider community.  </w:t>
      </w:r>
    </w:p>
    <w:p w14:paraId="1FB09DB1" w14:textId="77777777" w:rsidR="00EF6A06" w:rsidRDefault="00EF6A06" w:rsidP="00EF6A06">
      <w:pPr>
        <w:pStyle w:val="Default"/>
        <w:jc w:val="both"/>
        <w:rPr>
          <w:rFonts w:asciiTheme="minorHAnsi" w:hAnsiTheme="minorHAnsi" w:cstheme="minorHAnsi"/>
          <w:bCs/>
          <w:color w:val="auto"/>
          <w:sz w:val="22"/>
          <w:szCs w:val="22"/>
        </w:rPr>
      </w:pPr>
    </w:p>
    <w:p w14:paraId="1FB09DB2" w14:textId="77777777" w:rsidR="00281B02" w:rsidRPr="006B4C28" w:rsidRDefault="00281B02" w:rsidP="00EF6A06">
      <w:pPr>
        <w:pStyle w:val="Default"/>
        <w:jc w:val="both"/>
        <w:rPr>
          <w:rFonts w:ascii="Arial" w:hAnsi="Arial" w:cs="Arial"/>
          <w:color w:val="auto"/>
        </w:rPr>
      </w:pPr>
      <w:r w:rsidRPr="006B4C28">
        <w:rPr>
          <w:rFonts w:ascii="Arial" w:hAnsi="Arial" w:cs="Arial"/>
          <w:color w:val="auto"/>
        </w:rPr>
        <w:t>Gen</w:t>
      </w:r>
      <w:r w:rsidR="00EF6A06" w:rsidRPr="006B4C28">
        <w:rPr>
          <w:rFonts w:ascii="Arial" w:hAnsi="Arial" w:cs="Arial"/>
          <w:color w:val="auto"/>
        </w:rPr>
        <w:t>eral areas of responsibility include</w:t>
      </w:r>
      <w:r w:rsidRPr="006B4C28">
        <w:rPr>
          <w:rFonts w:ascii="Arial" w:hAnsi="Arial" w:cs="Arial"/>
          <w:color w:val="auto"/>
        </w:rPr>
        <w:t>:</w:t>
      </w:r>
    </w:p>
    <w:p w14:paraId="1FB09DB3" w14:textId="27BB40ED" w:rsidR="00281B02" w:rsidRPr="006B4C28" w:rsidRDefault="00E6773E" w:rsidP="00E6773E">
      <w:pPr>
        <w:pStyle w:val="Default"/>
        <w:numPr>
          <w:ilvl w:val="0"/>
          <w:numId w:val="5"/>
        </w:numPr>
        <w:rPr>
          <w:rFonts w:ascii="Arial" w:hAnsi="Arial" w:cs="Arial"/>
          <w:color w:val="auto"/>
        </w:rPr>
      </w:pPr>
      <w:r w:rsidRPr="006B4C28">
        <w:rPr>
          <w:rFonts w:ascii="Arial" w:hAnsi="Arial" w:cs="Arial"/>
          <w:color w:val="auto"/>
        </w:rPr>
        <w:t>Getting to know the school</w:t>
      </w:r>
      <w:r w:rsidR="00531173" w:rsidRPr="006B4C28">
        <w:rPr>
          <w:rFonts w:ascii="Arial" w:hAnsi="Arial" w:cs="Arial"/>
          <w:color w:val="auto"/>
        </w:rPr>
        <w:t xml:space="preserve"> to gain a good understanding of the school’s strengths and areas of development and complete monitoring documentation.</w:t>
      </w:r>
    </w:p>
    <w:p w14:paraId="5956A313" w14:textId="0E0EB701" w:rsidR="00531173" w:rsidRPr="006B4C28" w:rsidRDefault="00DF7C77" w:rsidP="00E6773E">
      <w:pPr>
        <w:pStyle w:val="Default"/>
        <w:numPr>
          <w:ilvl w:val="0"/>
          <w:numId w:val="5"/>
        </w:numPr>
        <w:rPr>
          <w:rFonts w:ascii="Arial" w:hAnsi="Arial" w:cs="Arial"/>
          <w:color w:val="auto"/>
        </w:rPr>
      </w:pPr>
      <w:r w:rsidRPr="006B4C28">
        <w:rPr>
          <w:rFonts w:ascii="Arial" w:hAnsi="Arial" w:cs="Arial"/>
          <w:color w:val="auto"/>
        </w:rPr>
        <w:t>Attend induction and regular training and development events</w:t>
      </w:r>
      <w:r w:rsidR="00FA5E7E">
        <w:rPr>
          <w:rFonts w:ascii="Arial" w:hAnsi="Arial" w:cs="Arial"/>
          <w:color w:val="auto"/>
        </w:rPr>
        <w:t>.</w:t>
      </w:r>
    </w:p>
    <w:p w14:paraId="345D44BD" w14:textId="658F6240" w:rsidR="00DF7C77" w:rsidRPr="006B4C28" w:rsidRDefault="00DF7C77" w:rsidP="00E6773E">
      <w:pPr>
        <w:pStyle w:val="Default"/>
        <w:numPr>
          <w:ilvl w:val="0"/>
          <w:numId w:val="5"/>
        </w:numPr>
        <w:rPr>
          <w:rFonts w:ascii="Arial" w:hAnsi="Arial" w:cs="Arial"/>
          <w:color w:val="auto"/>
        </w:rPr>
      </w:pPr>
      <w:r w:rsidRPr="006B4C28">
        <w:rPr>
          <w:rFonts w:ascii="Arial" w:hAnsi="Arial" w:cs="Arial"/>
          <w:color w:val="auto"/>
        </w:rPr>
        <w:t>Attend meetings and read documentation before the meetings</w:t>
      </w:r>
      <w:r w:rsidR="00FA5E7E">
        <w:rPr>
          <w:rFonts w:ascii="Arial" w:hAnsi="Arial" w:cs="Arial"/>
          <w:color w:val="auto"/>
        </w:rPr>
        <w:t>.</w:t>
      </w:r>
    </w:p>
    <w:p w14:paraId="16024E4C" w14:textId="46F03CBB" w:rsidR="00DF7C77" w:rsidRPr="006B4C28" w:rsidRDefault="00DF7C77" w:rsidP="00E6773E">
      <w:pPr>
        <w:pStyle w:val="Default"/>
        <w:numPr>
          <w:ilvl w:val="0"/>
          <w:numId w:val="5"/>
        </w:numPr>
        <w:rPr>
          <w:rFonts w:ascii="Arial" w:hAnsi="Arial" w:cs="Arial"/>
          <w:color w:val="auto"/>
        </w:rPr>
      </w:pPr>
      <w:r w:rsidRPr="006B4C28">
        <w:rPr>
          <w:rFonts w:ascii="Arial" w:hAnsi="Arial" w:cs="Arial"/>
          <w:color w:val="auto"/>
        </w:rPr>
        <w:t>Act in the best interests of all the pupils of the school.</w:t>
      </w:r>
    </w:p>
    <w:p w14:paraId="1FB09DCB" w14:textId="5CF1CA56" w:rsidR="00281B02" w:rsidRPr="006B4C28" w:rsidRDefault="00DF7C77" w:rsidP="006B4C28">
      <w:pPr>
        <w:pStyle w:val="Default"/>
        <w:numPr>
          <w:ilvl w:val="0"/>
          <w:numId w:val="5"/>
        </w:numPr>
        <w:rPr>
          <w:rFonts w:ascii="Arial" w:hAnsi="Arial" w:cs="Arial"/>
          <w:color w:val="auto"/>
        </w:rPr>
      </w:pPr>
      <w:r w:rsidRPr="006B4C28">
        <w:rPr>
          <w:rFonts w:ascii="Arial" w:hAnsi="Arial" w:cs="Arial"/>
          <w:color w:val="auto"/>
        </w:rPr>
        <w:t xml:space="preserve">Behave in a </w:t>
      </w:r>
      <w:r w:rsidR="001A6F49" w:rsidRPr="006B4C28">
        <w:rPr>
          <w:rFonts w:ascii="Arial" w:hAnsi="Arial" w:cs="Arial"/>
          <w:color w:val="auto"/>
        </w:rPr>
        <w:t xml:space="preserve">professional manner including acting in strict confidence. </w:t>
      </w:r>
    </w:p>
    <w:p w14:paraId="7A56D8EE" w14:textId="77777777" w:rsidR="006B4C28" w:rsidRDefault="006B4C28" w:rsidP="006B4C28">
      <w:pPr>
        <w:pStyle w:val="Default"/>
        <w:rPr>
          <w:rFonts w:ascii="Arial" w:hAnsi="Arial" w:cs="Arial"/>
          <w:color w:val="auto"/>
        </w:rPr>
      </w:pPr>
    </w:p>
    <w:p w14:paraId="0A4A1367" w14:textId="77777777" w:rsidR="006B4C28" w:rsidRDefault="006B4C28" w:rsidP="006B4C28">
      <w:pPr>
        <w:pStyle w:val="Default"/>
        <w:rPr>
          <w:rFonts w:ascii="Arial" w:hAnsi="Arial" w:cs="Arial"/>
          <w:color w:val="auto"/>
        </w:rPr>
      </w:pPr>
    </w:p>
    <w:p w14:paraId="6C8E0FD5" w14:textId="77777777" w:rsidR="006B4C28" w:rsidRDefault="00AB5312" w:rsidP="006B4C28">
      <w:pPr>
        <w:pStyle w:val="Default"/>
        <w:rPr>
          <w:rFonts w:ascii="Arial" w:hAnsi="Arial" w:cs="Arial"/>
          <w:color w:val="auto"/>
        </w:rPr>
      </w:pPr>
      <w:r w:rsidRPr="006B4C28">
        <w:rPr>
          <w:rFonts w:ascii="Arial" w:hAnsi="Arial" w:cs="Arial"/>
          <w:color w:val="auto"/>
        </w:rPr>
        <w:t xml:space="preserve">No specific qualifications are needed and the most important thing is to have a keen interest in the school and a willingness to commit time and undergo training.  </w:t>
      </w:r>
    </w:p>
    <w:p w14:paraId="724113E4" w14:textId="77777777" w:rsidR="006B4C28" w:rsidRDefault="006B4C28" w:rsidP="006B4C28">
      <w:pPr>
        <w:pStyle w:val="Default"/>
        <w:rPr>
          <w:rFonts w:ascii="Arial" w:hAnsi="Arial" w:cs="Arial"/>
          <w:color w:val="auto"/>
        </w:rPr>
      </w:pPr>
    </w:p>
    <w:p w14:paraId="5460D0B6" w14:textId="67ED1A16" w:rsidR="00AB5312" w:rsidRPr="006B4C28" w:rsidRDefault="00B97AEF" w:rsidP="006B4C28">
      <w:pPr>
        <w:pStyle w:val="Default"/>
        <w:rPr>
          <w:rFonts w:ascii="Arial" w:hAnsi="Arial" w:cs="Arial"/>
          <w:color w:val="auto"/>
        </w:rPr>
      </w:pPr>
      <w:r w:rsidRPr="006B4C28">
        <w:rPr>
          <w:rFonts w:ascii="Arial" w:hAnsi="Arial" w:cs="Arial"/>
          <w:color w:val="auto"/>
        </w:rPr>
        <w:t xml:space="preserve">The </w:t>
      </w:r>
      <w:r w:rsidR="006B4C28" w:rsidRPr="006B4C28">
        <w:rPr>
          <w:rFonts w:ascii="Arial" w:hAnsi="Arial" w:cs="Arial"/>
          <w:color w:val="auto"/>
        </w:rPr>
        <w:t>Governing</w:t>
      </w:r>
      <w:r w:rsidRPr="006B4C28">
        <w:rPr>
          <w:rFonts w:ascii="Arial" w:hAnsi="Arial" w:cs="Arial"/>
          <w:color w:val="auto"/>
        </w:rPr>
        <w:t xml:space="preserve"> </w:t>
      </w:r>
      <w:r w:rsidR="006B4C28">
        <w:rPr>
          <w:rFonts w:ascii="Arial" w:hAnsi="Arial" w:cs="Arial"/>
          <w:color w:val="auto"/>
        </w:rPr>
        <w:t>B</w:t>
      </w:r>
      <w:r w:rsidRPr="006B4C28">
        <w:rPr>
          <w:rFonts w:ascii="Arial" w:hAnsi="Arial" w:cs="Arial"/>
          <w:color w:val="auto"/>
        </w:rPr>
        <w:t>ody seeks t</w:t>
      </w:r>
      <w:r w:rsidR="006B4C28">
        <w:rPr>
          <w:rFonts w:ascii="Arial" w:hAnsi="Arial" w:cs="Arial"/>
          <w:color w:val="auto"/>
        </w:rPr>
        <w:t xml:space="preserve">o </w:t>
      </w:r>
      <w:r w:rsidRPr="006B4C28">
        <w:rPr>
          <w:rFonts w:ascii="Arial" w:hAnsi="Arial" w:cs="Arial"/>
          <w:color w:val="auto"/>
        </w:rPr>
        <w:t xml:space="preserve">have a wide skill set within </w:t>
      </w:r>
      <w:r w:rsidR="00FA5E7E" w:rsidRPr="006B4C28">
        <w:rPr>
          <w:rFonts w:ascii="Arial" w:hAnsi="Arial" w:cs="Arial"/>
          <w:color w:val="auto"/>
        </w:rPr>
        <w:t>its</w:t>
      </w:r>
      <w:r w:rsidRPr="006B4C28">
        <w:rPr>
          <w:rFonts w:ascii="Arial" w:hAnsi="Arial" w:cs="Arial"/>
          <w:color w:val="auto"/>
        </w:rPr>
        <w:t xml:space="preserve"> </w:t>
      </w:r>
      <w:r w:rsidR="006B4C28">
        <w:rPr>
          <w:rFonts w:ascii="Arial" w:hAnsi="Arial" w:cs="Arial"/>
          <w:color w:val="auto"/>
        </w:rPr>
        <w:t>Board</w:t>
      </w:r>
      <w:r w:rsidRPr="006B4C28">
        <w:rPr>
          <w:rFonts w:ascii="Arial" w:hAnsi="Arial" w:cs="Arial"/>
          <w:color w:val="auto"/>
        </w:rPr>
        <w:t xml:space="preserve"> and would </w:t>
      </w:r>
      <w:r w:rsidR="00FA5E7E">
        <w:rPr>
          <w:rFonts w:ascii="Arial" w:hAnsi="Arial" w:cs="Arial"/>
          <w:color w:val="auto"/>
        </w:rPr>
        <w:t xml:space="preserve">particularly </w:t>
      </w:r>
      <w:r w:rsidRPr="006B4C28">
        <w:rPr>
          <w:rFonts w:ascii="Arial" w:hAnsi="Arial" w:cs="Arial"/>
          <w:color w:val="auto"/>
        </w:rPr>
        <w:t xml:space="preserve">welcome applications from those with finance or legal experience.  </w:t>
      </w:r>
    </w:p>
    <w:sectPr w:rsidR="00AB5312" w:rsidRPr="006B4C28" w:rsidSect="00281B02">
      <w:pgSz w:w="11906" w:h="16838"/>
      <w:pgMar w:top="680" w:right="851"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9425E"/>
    <w:multiLevelType w:val="hybridMultilevel"/>
    <w:tmpl w:val="A5C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154FB"/>
    <w:multiLevelType w:val="hybridMultilevel"/>
    <w:tmpl w:val="EDC8A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D365BF"/>
    <w:multiLevelType w:val="hybridMultilevel"/>
    <w:tmpl w:val="F85A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660F10"/>
    <w:multiLevelType w:val="hybridMultilevel"/>
    <w:tmpl w:val="276E0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9E6DD3"/>
    <w:multiLevelType w:val="hybridMultilevel"/>
    <w:tmpl w:val="47C82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D19"/>
    <w:rsid w:val="000717EE"/>
    <w:rsid w:val="001A6F49"/>
    <w:rsid w:val="002017AB"/>
    <w:rsid w:val="00281B02"/>
    <w:rsid w:val="002A7CCE"/>
    <w:rsid w:val="002B1B65"/>
    <w:rsid w:val="002C564A"/>
    <w:rsid w:val="002F5550"/>
    <w:rsid w:val="00341B8A"/>
    <w:rsid w:val="003428AC"/>
    <w:rsid w:val="0037696A"/>
    <w:rsid w:val="003E5428"/>
    <w:rsid w:val="00531173"/>
    <w:rsid w:val="00573D19"/>
    <w:rsid w:val="006177E0"/>
    <w:rsid w:val="006241D9"/>
    <w:rsid w:val="006B4C28"/>
    <w:rsid w:val="007244A6"/>
    <w:rsid w:val="00743B43"/>
    <w:rsid w:val="0077542F"/>
    <w:rsid w:val="00840CB2"/>
    <w:rsid w:val="008E3CAB"/>
    <w:rsid w:val="00973D22"/>
    <w:rsid w:val="009C0222"/>
    <w:rsid w:val="00AB5312"/>
    <w:rsid w:val="00AE2B23"/>
    <w:rsid w:val="00B97AEF"/>
    <w:rsid w:val="00C07B9E"/>
    <w:rsid w:val="00CC42A9"/>
    <w:rsid w:val="00DF7C77"/>
    <w:rsid w:val="00E6773E"/>
    <w:rsid w:val="00EF6A06"/>
    <w:rsid w:val="00F33703"/>
    <w:rsid w:val="00F666A6"/>
    <w:rsid w:val="00FA5E7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09D9B"/>
  <w15:docId w15:val="{5152E0C8-AA6F-4DC2-9E7F-469552039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D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3D19"/>
    <w:pPr>
      <w:autoSpaceDE w:val="0"/>
      <w:autoSpaceDN w:val="0"/>
      <w:adjustRightInd w:val="0"/>
      <w:spacing w:after="0" w:line="240" w:lineRule="auto"/>
    </w:pPr>
    <w:rPr>
      <w:rFonts w:ascii="Arial Rounded MT Bold" w:hAnsi="Arial Rounded MT Bold" w:cs="Arial Rounded MT Bold"/>
      <w:color w:val="000000"/>
      <w:sz w:val="24"/>
      <w:szCs w:val="24"/>
    </w:rPr>
  </w:style>
  <w:style w:type="paragraph" w:styleId="ListParagraph">
    <w:name w:val="List Paragraph"/>
    <w:basedOn w:val="Normal"/>
    <w:uiPriority w:val="34"/>
    <w:qFormat/>
    <w:rsid w:val="00573D19"/>
    <w:pPr>
      <w:ind w:left="720"/>
      <w:contextualSpacing/>
    </w:pPr>
  </w:style>
  <w:style w:type="paragraph" w:styleId="NormalWeb">
    <w:name w:val="Normal (Web)"/>
    <w:basedOn w:val="Normal"/>
    <w:uiPriority w:val="99"/>
    <w:semiHidden/>
    <w:unhideWhenUsed/>
    <w:rsid w:val="00C07B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07B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65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dc:creator>
  <cp:keywords/>
  <dc:description/>
  <cp:lastModifiedBy>Secretary St. Neot School</cp:lastModifiedBy>
  <cp:revision>2</cp:revision>
  <cp:lastPrinted>2023-02-01T11:29:00Z</cp:lastPrinted>
  <dcterms:created xsi:type="dcterms:W3CDTF">2023-02-01T11:30:00Z</dcterms:created>
  <dcterms:modified xsi:type="dcterms:W3CDTF">2023-02-01T11:30:00Z</dcterms:modified>
</cp:coreProperties>
</file>